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C9" w:rsidRPr="00417428" w:rsidRDefault="00297EC9" w:rsidP="00297EC9">
      <w:pPr>
        <w:pStyle w:val="Corpsdetexte"/>
        <w:tabs>
          <w:tab w:val="left" w:pos="0"/>
        </w:tabs>
        <w:ind w:left="-720" w:firstLine="180"/>
        <w:jc w:val="left"/>
      </w:pPr>
      <w:bookmarkStart w:id="0" w:name="_GoBack"/>
      <w:bookmarkEnd w:id="0"/>
    </w:p>
    <w:p w:rsidR="00297EC9" w:rsidRPr="00417428" w:rsidRDefault="00297EC9" w:rsidP="00297EC9">
      <w:pPr>
        <w:pStyle w:val="Corpsdetexte"/>
        <w:tabs>
          <w:tab w:val="left" w:pos="0"/>
        </w:tabs>
        <w:jc w:val="center"/>
      </w:pPr>
    </w:p>
    <w:p w:rsidR="00297EC9" w:rsidRPr="00417428" w:rsidRDefault="00297EC9" w:rsidP="00297EC9">
      <w:pPr>
        <w:pStyle w:val="Corpsdetexte"/>
        <w:tabs>
          <w:tab w:val="left" w:pos="0"/>
        </w:tabs>
        <w:ind w:left="142" w:right="-828"/>
        <w:jc w:val="center"/>
      </w:pPr>
      <w:r>
        <w:rPr>
          <w:rFonts w:cs="Arial"/>
          <w:noProof/>
        </w:rPr>
        <w:drawing>
          <wp:inline distT="0" distB="0" distL="0" distR="0">
            <wp:extent cx="6316980" cy="1874520"/>
            <wp:effectExtent l="19050" t="0" r="7620" b="0"/>
            <wp:docPr id="12" name="Image 12" descr="Bandeaux_generique_A4_portrait_fleurbleue_FEAM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ndeaux_generique_A4_portrait_fleurbleue_FEAMP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sz w:val="40"/>
          <w:szCs w:val="40"/>
        </w:rPr>
      </w:pPr>
    </w:p>
    <w:p w:rsidR="00297EC9" w:rsidRPr="00417428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sz w:val="40"/>
          <w:szCs w:val="40"/>
        </w:rPr>
      </w:pPr>
    </w:p>
    <w:p w:rsidR="00297EC9" w:rsidRPr="00C6779A" w:rsidRDefault="002B6081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APPEL A PROJETS </w:t>
      </w:r>
      <w:r w:rsidR="00C878EE">
        <w:rPr>
          <w:b/>
          <w:sz w:val="28"/>
          <w:szCs w:val="28"/>
        </w:rPr>
        <w:t>2019</w:t>
      </w:r>
    </w:p>
    <w:p w:rsidR="00297EC9" w:rsidRPr="00C6779A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297EC9" w:rsidRPr="00C6779A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 w:rsidRPr="00C6779A">
        <w:rPr>
          <w:b/>
          <w:sz w:val="28"/>
          <w:szCs w:val="28"/>
        </w:rPr>
        <w:t>Mesure 40 du FEAMP</w:t>
      </w:r>
    </w:p>
    <w:p w:rsidR="00297EC9" w:rsidRPr="00C6779A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297EC9" w:rsidRPr="00C6779A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 w:rsidRPr="00C6779A">
        <w:rPr>
          <w:b/>
          <w:sz w:val="28"/>
          <w:szCs w:val="28"/>
        </w:rPr>
        <w:t>« Protection et restauration de la biodiversité des écosystèmes marins dans le cadre d’activités de pêche durable »</w:t>
      </w: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297EC9" w:rsidRPr="00417428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2"/>
        </w:rPr>
      </w:pPr>
    </w:p>
    <w:p w:rsidR="00297EC9" w:rsidRDefault="00297EC9" w:rsidP="00297E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</w:p>
    <w:p w:rsidR="00297EC9" w:rsidRPr="00C6779A" w:rsidRDefault="00297EC9" w:rsidP="00297E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Dossier technique</w:t>
      </w:r>
    </w:p>
    <w:p w:rsidR="00297EC9" w:rsidRPr="004F6778" w:rsidRDefault="00297EC9" w:rsidP="00297E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4C195C" w:rsidRPr="003F31DA" w:rsidRDefault="004C195C" w:rsidP="004C195C">
      <w:pPr>
        <w:spacing w:after="0" w:line="240" w:lineRule="auto"/>
        <w:rPr>
          <w:rFonts w:ascii="Arial" w:hAnsi="Arial" w:cs="Arial"/>
        </w:rPr>
      </w:pPr>
      <w:r w:rsidRPr="003F31DA">
        <w:rPr>
          <w:rFonts w:ascii="Arial" w:hAnsi="Arial" w:cs="Arial"/>
        </w:rPr>
        <w:t xml:space="preserve">Intitulé </w:t>
      </w:r>
      <w:r>
        <w:rPr>
          <w:rFonts w:ascii="Arial" w:hAnsi="Arial" w:cs="Arial"/>
        </w:rPr>
        <w:t>du projet et a</w:t>
      </w:r>
      <w:r w:rsidRPr="003F31DA">
        <w:rPr>
          <w:rFonts w:ascii="Arial" w:hAnsi="Arial" w:cs="Arial"/>
        </w:rPr>
        <w:t>cronyme</w:t>
      </w:r>
      <w:r>
        <w:rPr>
          <w:rFonts w:ascii="Arial" w:hAnsi="Arial" w:cs="Arial"/>
        </w:rPr>
        <w:t xml:space="preserve"> : </w:t>
      </w:r>
      <w:r w:rsidRPr="006E67FC">
        <w:rPr>
          <w:rFonts w:ascii="Arial" w:hAnsi="Arial" w:cs="Arial"/>
          <w:i/>
        </w:rPr>
        <w:t>A remplir par le porteur de projet</w:t>
      </w:r>
    </w:p>
    <w:p w:rsidR="00297EC9" w:rsidRPr="003F31DA" w:rsidRDefault="00297EC9" w:rsidP="00297EC9">
      <w:pPr>
        <w:spacing w:after="0" w:line="240" w:lineRule="auto"/>
        <w:rPr>
          <w:rFonts w:ascii="Arial" w:eastAsia="Times New Roman" w:hAnsi="Arial" w:cs="Arial"/>
        </w:rPr>
      </w:pPr>
    </w:p>
    <w:p w:rsidR="00297EC9" w:rsidRPr="003F31DA" w:rsidRDefault="00297EC9" w:rsidP="00297EC9">
      <w:pPr>
        <w:spacing w:after="0" w:line="240" w:lineRule="auto"/>
        <w:rPr>
          <w:rFonts w:ascii="Arial" w:eastAsia="Times New Roman" w:hAnsi="Arial" w:cs="Arial"/>
        </w:rPr>
      </w:pPr>
    </w:p>
    <w:p w:rsidR="00297EC9" w:rsidRDefault="00297EC9" w:rsidP="004C195C">
      <w:pPr>
        <w:pStyle w:val="Corpsdetexte"/>
        <w:tabs>
          <w:tab w:val="left" w:pos="0"/>
        </w:tabs>
        <w:ind w:right="-828"/>
        <w:jc w:val="left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297EC9" w:rsidRDefault="00297EC9" w:rsidP="00297EC9">
      <w:pPr>
        <w:pStyle w:val="Corpsdetexte"/>
        <w:tabs>
          <w:tab w:val="left" w:pos="0"/>
        </w:tabs>
        <w:ind w:right="-828"/>
        <w:rPr>
          <w:b/>
          <w:sz w:val="28"/>
          <w:szCs w:val="28"/>
        </w:rPr>
      </w:pPr>
    </w:p>
    <w:p w:rsidR="00297EC9" w:rsidRDefault="00297EC9" w:rsidP="00297EC9">
      <w:pPr>
        <w:pStyle w:val="Corpsdetexte"/>
        <w:tabs>
          <w:tab w:val="left" w:pos="0"/>
        </w:tabs>
        <w:ind w:right="-828"/>
        <w:rPr>
          <w:b/>
        </w:rPr>
      </w:pPr>
    </w:p>
    <w:p w:rsidR="00297EC9" w:rsidRDefault="00297EC9" w:rsidP="00297EC9">
      <w:pPr>
        <w:pStyle w:val="Corpsdetexte"/>
        <w:tabs>
          <w:tab w:val="left" w:pos="0"/>
        </w:tabs>
        <w:ind w:right="-828"/>
      </w:pPr>
    </w:p>
    <w:p w:rsidR="00297EC9" w:rsidRPr="00417428" w:rsidRDefault="00297EC9" w:rsidP="00297EC9">
      <w:pPr>
        <w:pStyle w:val="Corpsdetexte"/>
        <w:tabs>
          <w:tab w:val="left" w:pos="0"/>
        </w:tabs>
        <w:ind w:left="284" w:right="-828"/>
        <w:jc w:val="center"/>
      </w:pPr>
      <w:r>
        <w:rPr>
          <w:rFonts w:cs="Arial"/>
          <w:noProof/>
        </w:rPr>
        <w:drawing>
          <wp:inline distT="0" distB="0" distL="0" distR="0">
            <wp:extent cx="1710806" cy="1152000"/>
            <wp:effectExtent l="19050" t="0" r="3694" b="0"/>
            <wp:docPr id="13" name="Image 13" descr="euro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urop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06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</w:t>
      </w:r>
      <w:r>
        <w:rPr>
          <w:noProof/>
        </w:rPr>
        <w:drawing>
          <wp:inline distT="0" distB="0" distL="0" distR="0">
            <wp:extent cx="895350" cy="1152349"/>
            <wp:effectExtent l="19050" t="0" r="0" b="0"/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87" cy="114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1A" w:rsidRPr="00931CE4" w:rsidRDefault="00451E1B">
      <w:pPr>
        <w:rPr>
          <w:rFonts w:ascii="Arial" w:eastAsia="Times New Roman" w:hAnsi="Arial" w:cs="Arial"/>
          <w:b/>
          <w:color w:val="31849B" w:themeColor="accent5" w:themeShade="BF"/>
          <w:sz w:val="28"/>
          <w:szCs w:val="28"/>
        </w:rPr>
      </w:pPr>
      <w:r w:rsidRPr="00931CE4">
        <w:rPr>
          <w:rFonts w:ascii="Arial" w:eastAsia="Times New Roman" w:hAnsi="Arial" w:cs="Arial"/>
          <w:b/>
          <w:color w:val="31849B" w:themeColor="accent5" w:themeShade="BF"/>
          <w:sz w:val="28"/>
          <w:szCs w:val="28"/>
        </w:rPr>
        <w:lastRenderedPageBreak/>
        <w:t>SOMMAIRE</w:t>
      </w:r>
    </w:p>
    <w:p w:rsidR="00B4194B" w:rsidRDefault="00A65EA1">
      <w:pPr>
        <w:pStyle w:val="TM1"/>
        <w:tabs>
          <w:tab w:val="left" w:pos="440"/>
          <w:tab w:val="right" w:leader="dot" w:pos="9060"/>
        </w:tabs>
        <w:rPr>
          <w:noProof/>
        </w:rPr>
      </w:pPr>
      <w:r w:rsidRPr="001F6867">
        <w:rPr>
          <w:rFonts w:ascii="Arial" w:eastAsia="Times New Roman" w:hAnsi="Arial" w:cs="Arial"/>
          <w:b/>
        </w:rPr>
        <w:fldChar w:fldCharType="begin"/>
      </w:r>
      <w:r w:rsidR="00CC161A" w:rsidRPr="001F6867">
        <w:rPr>
          <w:rFonts w:ascii="Arial" w:eastAsia="Times New Roman" w:hAnsi="Arial" w:cs="Arial"/>
          <w:b/>
        </w:rPr>
        <w:instrText xml:space="preserve"> TOC \o "1-3" \h \z \u </w:instrText>
      </w:r>
      <w:r w:rsidRPr="001F6867">
        <w:rPr>
          <w:rFonts w:ascii="Arial" w:eastAsia="Times New Roman" w:hAnsi="Arial" w:cs="Arial"/>
          <w:b/>
        </w:rPr>
        <w:fldChar w:fldCharType="separate"/>
      </w:r>
      <w:hyperlink w:anchor="_Toc449356625" w:history="1"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1.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Fiche RESUME DU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26" w:history="1"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1.1.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Volet de la mesure 40 dans lequel s’inscrit le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27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1.2.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Intitulé du projet et acronyme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28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1.3.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Zone(s) géographique(s) concernée(s) et, le cas échéant, flottille(s) de pêche concernée(s) par le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29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1.4.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Coordonnées et rôle du porteur de projet (ou bénéficiaire chef de file si partenariat) et de ses partenaires (si partenariat)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30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1.5.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 Gras" w:hAnsi="Arial Gras" w:cs="Arial"/>
            <w:b/>
            <w:noProof/>
          </w:rPr>
          <w:t>Calendrier prévisionnel</w:t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 xml:space="preserve"> du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31" w:history="1">
        <w:r w:rsidR="00B4194B" w:rsidRPr="00A77D98">
          <w:rPr>
            <w:rStyle w:val="Lienhypertexte"/>
            <w:rFonts w:ascii="Arial Gras" w:hAnsi="Arial Gras" w:cs="Arial"/>
            <w:b/>
            <w:noProof/>
          </w:rPr>
          <w:t>1.6.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 Gras" w:hAnsi="Arial Gras" w:cs="Arial"/>
            <w:b/>
            <w:noProof/>
          </w:rPr>
          <w:t>Dépenses prévisionnelles du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32" w:history="1">
        <w:r w:rsidR="00B4194B" w:rsidRPr="00A77D98">
          <w:rPr>
            <w:rStyle w:val="Lienhypertexte"/>
            <w:rFonts w:ascii="Arial Gras" w:hAnsi="Arial Gras" w:cs="Arial"/>
            <w:b/>
            <w:noProof/>
          </w:rPr>
          <w:t>1.7.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 Gras" w:hAnsi="Arial Gras" w:cs="Arial"/>
            <w:b/>
            <w:noProof/>
          </w:rPr>
          <w:t>Résumé du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440"/>
          <w:tab w:val="right" w:leader="dot" w:pos="9060"/>
        </w:tabs>
        <w:rPr>
          <w:noProof/>
        </w:rPr>
      </w:pPr>
      <w:hyperlink w:anchor="_Toc449356633" w:history="1"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2.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Etat de l’art et travaux anterieurs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34" w:history="1">
        <w:r w:rsidR="00B4194B" w:rsidRPr="00A77D98">
          <w:rPr>
            <w:rStyle w:val="Lienhypertexte"/>
            <w:rFonts w:ascii="Arial Gras" w:hAnsi="Arial Gras" w:cs="Arial"/>
            <w:b/>
            <w:noProof/>
          </w:rPr>
          <w:t>2.1.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 Gras" w:hAnsi="Arial Gras" w:cs="Arial"/>
            <w:b/>
            <w:noProof/>
          </w:rPr>
          <w:t>Etat</w:t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 xml:space="preserve"> de l’art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660"/>
          <w:tab w:val="right" w:leader="dot" w:pos="9060"/>
        </w:tabs>
        <w:rPr>
          <w:noProof/>
        </w:rPr>
      </w:pPr>
      <w:hyperlink w:anchor="_Toc449356635" w:history="1">
        <w:r w:rsidR="00B4194B" w:rsidRPr="00A77D98">
          <w:rPr>
            <w:rStyle w:val="Lienhypertexte"/>
            <w:rFonts w:ascii="Arial Gras" w:hAnsi="Arial Gras" w:cs="Arial"/>
            <w:b/>
            <w:noProof/>
          </w:rPr>
          <w:t>2.2.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Travaux antérieurs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440"/>
          <w:tab w:val="right" w:leader="dot" w:pos="9060"/>
        </w:tabs>
        <w:rPr>
          <w:noProof/>
        </w:rPr>
      </w:pPr>
      <w:hyperlink w:anchor="_Toc449356636" w:history="1"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3.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Objectifs et programme des travaux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2"/>
        <w:tabs>
          <w:tab w:val="left" w:pos="880"/>
          <w:tab w:val="right" w:leader="dot" w:pos="9060"/>
        </w:tabs>
        <w:rPr>
          <w:noProof/>
        </w:rPr>
      </w:pPr>
      <w:hyperlink w:anchor="_Toc449356637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3.1.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Objectifs et résultats attendus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2"/>
        <w:tabs>
          <w:tab w:val="left" w:pos="880"/>
          <w:tab w:val="right" w:leader="dot" w:pos="9060"/>
        </w:tabs>
        <w:rPr>
          <w:noProof/>
        </w:rPr>
      </w:pPr>
      <w:hyperlink w:anchor="_Toc449356638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3.2.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Descriptif du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2"/>
        <w:tabs>
          <w:tab w:val="left" w:pos="880"/>
          <w:tab w:val="right" w:leader="dot" w:pos="9060"/>
        </w:tabs>
        <w:rPr>
          <w:noProof/>
        </w:rPr>
      </w:pPr>
      <w:hyperlink w:anchor="_Toc449356639" w:history="1">
        <w:r w:rsidR="00B4194B" w:rsidRPr="00A77D98">
          <w:rPr>
            <w:rStyle w:val="Lienhypertexte"/>
            <w:rFonts w:ascii="Arial" w:hAnsi="Arial" w:cs="Arial"/>
            <w:b/>
            <w:noProof/>
          </w:rPr>
          <w:t>3.3.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noProof/>
          </w:rPr>
          <w:t>Calendrier de réalisation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440"/>
          <w:tab w:val="right" w:leader="dot" w:pos="9060"/>
        </w:tabs>
        <w:rPr>
          <w:noProof/>
        </w:rPr>
      </w:pPr>
      <w:hyperlink w:anchor="_Toc449356640" w:history="1"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4.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PLAN DE FINANCEMENT Du projet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194B" w:rsidRDefault="00A65EA1">
      <w:pPr>
        <w:pStyle w:val="TM1"/>
        <w:tabs>
          <w:tab w:val="left" w:pos="440"/>
          <w:tab w:val="right" w:leader="dot" w:pos="9060"/>
        </w:tabs>
        <w:rPr>
          <w:noProof/>
        </w:rPr>
      </w:pPr>
      <w:hyperlink w:anchor="_Toc449356642" w:history="1"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5.</w:t>
        </w:r>
        <w:r w:rsidR="00B4194B">
          <w:rPr>
            <w:noProof/>
          </w:rPr>
          <w:tab/>
        </w:r>
        <w:r w:rsidR="00B4194B" w:rsidRPr="00A77D98">
          <w:rPr>
            <w:rStyle w:val="Lienhypertexte"/>
            <w:rFonts w:ascii="Arial" w:hAnsi="Arial" w:cs="Arial"/>
            <w:b/>
            <w:caps/>
            <w:noProof/>
          </w:rPr>
          <w:t>Références bibliographiques</w:t>
        </w:r>
        <w:r w:rsidR="00B419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4194B">
          <w:rPr>
            <w:noProof/>
            <w:webHidden/>
          </w:rPr>
          <w:instrText xml:space="preserve"> PAGEREF _Toc449356642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19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6311B" w:rsidRPr="001F6867" w:rsidRDefault="00A65EA1" w:rsidP="00BE0B4A">
      <w:pPr>
        <w:spacing w:after="0" w:line="240" w:lineRule="auto"/>
        <w:rPr>
          <w:rFonts w:ascii="Arial" w:eastAsia="Times New Roman" w:hAnsi="Arial" w:cs="Arial"/>
          <w:b/>
        </w:rPr>
      </w:pPr>
      <w:r w:rsidRPr="001F6867">
        <w:rPr>
          <w:rFonts w:ascii="Arial" w:eastAsia="Times New Roman" w:hAnsi="Arial" w:cs="Arial"/>
          <w:b/>
        </w:rPr>
        <w:fldChar w:fldCharType="end"/>
      </w:r>
    </w:p>
    <w:p w:rsidR="0066311B" w:rsidRPr="001F6867" w:rsidRDefault="0066311B" w:rsidP="00BE0B4A">
      <w:pPr>
        <w:spacing w:after="0" w:line="240" w:lineRule="auto"/>
        <w:rPr>
          <w:rFonts w:ascii="Arial" w:eastAsia="Times New Roman" w:hAnsi="Arial" w:cs="Arial"/>
          <w:b/>
        </w:rPr>
      </w:pPr>
    </w:p>
    <w:p w:rsidR="0066311B" w:rsidRPr="003F31DA" w:rsidRDefault="0066311B" w:rsidP="00BE0B4A">
      <w:pPr>
        <w:spacing w:after="0" w:line="240" w:lineRule="auto"/>
        <w:rPr>
          <w:rFonts w:ascii="Arial" w:eastAsia="Times New Roman" w:hAnsi="Arial" w:cs="Arial"/>
          <w:b/>
        </w:rPr>
      </w:pPr>
      <w:r w:rsidRPr="003F31DA">
        <w:rPr>
          <w:rFonts w:ascii="Arial" w:hAnsi="Arial" w:cs="Arial"/>
          <w:b/>
        </w:rPr>
        <w:br w:type="page"/>
      </w:r>
    </w:p>
    <w:p w:rsidR="007C546C" w:rsidRPr="00DD2B9A" w:rsidRDefault="007C546C" w:rsidP="007C546C">
      <w:pPr>
        <w:rPr>
          <w:rFonts w:ascii="Arial" w:eastAsia="Times New Roman" w:hAnsi="Arial" w:cs="Arial"/>
          <w:i/>
          <w:sz w:val="20"/>
          <w:szCs w:val="24"/>
        </w:rPr>
      </w:pPr>
      <w:r w:rsidRPr="00DD2B9A">
        <w:rPr>
          <w:rFonts w:ascii="Arial" w:eastAsia="Times New Roman" w:hAnsi="Arial" w:cs="Arial"/>
          <w:i/>
        </w:rPr>
        <w:lastRenderedPageBreak/>
        <w:t>Nota Bene</w:t>
      </w:r>
      <w:r w:rsidRPr="00DD2B9A">
        <w:rPr>
          <w:rFonts w:ascii="Arial" w:eastAsia="Times New Roman" w:hAnsi="Arial" w:cs="Arial" w:hint="eastAsia"/>
          <w:i/>
        </w:rPr>
        <w:t> </w:t>
      </w:r>
      <w:r w:rsidRPr="00DD2B9A">
        <w:rPr>
          <w:rFonts w:ascii="Arial" w:eastAsia="Times New Roman" w:hAnsi="Arial" w:cs="Arial"/>
          <w:i/>
        </w:rPr>
        <w:t>:</w:t>
      </w:r>
      <w:r w:rsidRPr="00DD2B9A">
        <w:rPr>
          <w:rFonts w:cs="Arial"/>
          <w:i/>
        </w:rPr>
        <w:t xml:space="preserve"> </w:t>
      </w:r>
    </w:p>
    <w:p w:rsidR="007C546C" w:rsidRPr="00D11A3B" w:rsidRDefault="00DD2B9A" w:rsidP="007C546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7C546C">
        <w:rPr>
          <w:rFonts w:ascii="Arial" w:eastAsia="Times New Roman" w:hAnsi="Arial" w:cs="Arial"/>
        </w:rPr>
        <w:t xml:space="preserve">e dossier technique </w:t>
      </w:r>
      <w:r w:rsidR="007C546C" w:rsidRPr="00D11A3B">
        <w:rPr>
          <w:rFonts w:ascii="Arial" w:eastAsia="Times New Roman" w:hAnsi="Arial" w:cs="Arial"/>
        </w:rPr>
        <w:t>doit être rempli en police Arial 11.</w:t>
      </w:r>
    </w:p>
    <w:p w:rsidR="007C546C" w:rsidRPr="007C546C" w:rsidRDefault="007C546C" w:rsidP="007C546C">
      <w:p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</w:p>
    <w:p w:rsidR="00451E1B" w:rsidRPr="001A3F5C" w:rsidRDefault="001C5F24" w:rsidP="00451E1B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</w:pPr>
      <w:bookmarkStart w:id="1" w:name="_Toc449356625"/>
      <w:r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Fiche RESUME</w:t>
      </w:r>
      <w:r w:rsidR="0066311B"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 xml:space="preserve"> </w:t>
      </w:r>
      <w:r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D</w:t>
      </w:r>
      <w:bookmarkStart w:id="2" w:name="_Toc445215792"/>
      <w:r w:rsidR="00451E1B"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U PROJET</w:t>
      </w:r>
      <w:bookmarkEnd w:id="1"/>
    </w:p>
    <w:p w:rsidR="00451E1B" w:rsidRDefault="00451E1B" w:rsidP="00451E1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451E1B" w:rsidRPr="00451E1B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  <w:bookmarkStart w:id="3" w:name="_Toc449356626"/>
      <w:r w:rsidRPr="00451E1B">
        <w:rPr>
          <w:rFonts w:ascii="Arial" w:hAnsi="Arial" w:cs="Arial"/>
          <w:b/>
        </w:rPr>
        <w:t>Volet de la mesure 40 dans lequel s’inscrit l</w:t>
      </w:r>
      <w:bookmarkEnd w:id="2"/>
      <w:r w:rsidRPr="00451E1B">
        <w:rPr>
          <w:rFonts w:ascii="Arial" w:hAnsi="Arial" w:cs="Arial"/>
          <w:b/>
        </w:rPr>
        <w:t>e projet</w:t>
      </w:r>
      <w:bookmarkEnd w:id="3"/>
    </w:p>
    <w:p w:rsidR="00451E1B" w:rsidRDefault="00451E1B" w:rsidP="00451E1B">
      <w:pPr>
        <w:spacing w:after="0" w:line="240" w:lineRule="auto"/>
        <w:jc w:val="both"/>
        <w:rPr>
          <w:rFonts w:ascii="Arial" w:hAnsi="Arial" w:cs="Arial"/>
          <w:b/>
        </w:rPr>
      </w:pPr>
    </w:p>
    <w:p w:rsidR="00451E1B" w:rsidRPr="004D6E13" w:rsidRDefault="00451E1B" w:rsidP="00451E1B">
      <w:pPr>
        <w:spacing w:after="0" w:line="240" w:lineRule="auto"/>
        <w:jc w:val="both"/>
        <w:rPr>
          <w:rFonts w:ascii="Arial" w:hAnsi="Arial" w:cs="Arial"/>
          <w:i/>
        </w:rPr>
      </w:pPr>
      <w:r w:rsidRPr="004D6E13">
        <w:rPr>
          <w:rFonts w:ascii="Arial" w:hAnsi="Arial" w:cs="Arial"/>
          <w:i/>
        </w:rPr>
        <w:t>Choisir le volet auquel répond prioritairement l</w:t>
      </w:r>
      <w:r>
        <w:rPr>
          <w:rFonts w:ascii="Arial" w:hAnsi="Arial" w:cs="Arial"/>
          <w:i/>
        </w:rPr>
        <w:t>e projet (un seul volet à cocher</w:t>
      </w:r>
      <w:r w:rsidRPr="004D6E1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451E1B" w:rsidRPr="00AE7133" w:rsidRDefault="00451E1B" w:rsidP="00451E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C932C2" w:rsidRPr="00166BF4" w:rsidRDefault="00A65EA1" w:rsidP="00C9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="00C932C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 w:rsidR="00C932C2">
        <w:rPr>
          <w:rFonts w:ascii="Arial" w:hAnsi="Arial" w:cs="Arial"/>
        </w:rPr>
        <w:t xml:space="preserve"> </w:t>
      </w:r>
      <w:r w:rsidR="00C932C2" w:rsidRPr="00166BF4">
        <w:rPr>
          <w:rFonts w:ascii="Arial" w:hAnsi="Arial" w:cs="Arial"/>
        </w:rPr>
        <w:t>Volet 1 : Amélioration des connaissances scientifiques sur les zones fonctionnelles halieutiques</w:t>
      </w:r>
      <w:r w:rsidR="002B6081">
        <w:rPr>
          <w:rFonts w:ascii="Arial" w:hAnsi="Arial" w:cs="Arial"/>
        </w:rPr>
        <w:t xml:space="preserve"> et analyse préalable à la désignation d’une zone de conservation halieutique</w:t>
      </w:r>
      <w:r w:rsidR="00C878EE">
        <w:rPr>
          <w:rFonts w:ascii="Arial" w:hAnsi="Arial" w:cs="Arial"/>
        </w:rPr>
        <w:t> ;</w:t>
      </w:r>
    </w:p>
    <w:p w:rsidR="00C932C2" w:rsidRPr="00166BF4" w:rsidRDefault="00A65EA1" w:rsidP="00C9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932C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C932C2">
        <w:rPr>
          <w:rFonts w:ascii="Arial" w:hAnsi="Arial" w:cs="Arial"/>
        </w:rPr>
        <w:t xml:space="preserve"> </w:t>
      </w:r>
      <w:r w:rsidR="00C932C2" w:rsidRPr="00166BF4">
        <w:rPr>
          <w:rFonts w:ascii="Arial" w:hAnsi="Arial" w:cs="Arial"/>
        </w:rPr>
        <w:t>Volet 2 : Analyse de risques « pêche » et</w:t>
      </w:r>
      <w:r w:rsidR="00B75E15">
        <w:rPr>
          <w:rFonts w:ascii="Arial" w:hAnsi="Arial" w:cs="Arial"/>
        </w:rPr>
        <w:t>/ou</w:t>
      </w:r>
      <w:r w:rsidR="00C932C2" w:rsidRPr="00166BF4">
        <w:rPr>
          <w:rFonts w:ascii="Arial" w:hAnsi="Arial" w:cs="Arial"/>
        </w:rPr>
        <w:t xml:space="preserve"> proposition de mesures dans les sites </w:t>
      </w:r>
      <w:proofErr w:type="spellStart"/>
      <w:r w:rsidR="00C932C2" w:rsidRPr="00166BF4">
        <w:rPr>
          <w:rFonts w:ascii="Arial" w:hAnsi="Arial" w:cs="Arial"/>
        </w:rPr>
        <w:t>Natura</w:t>
      </w:r>
      <w:proofErr w:type="spellEnd"/>
      <w:r w:rsidR="00C932C2" w:rsidRPr="00166BF4">
        <w:rPr>
          <w:rFonts w:ascii="Arial" w:hAnsi="Arial" w:cs="Arial"/>
        </w:rPr>
        <w:t xml:space="preserve"> 2000</w:t>
      </w:r>
      <w:r w:rsidR="00C878EE">
        <w:rPr>
          <w:rFonts w:ascii="Arial" w:hAnsi="Arial" w:cs="Arial"/>
        </w:rPr>
        <w:t> ;</w:t>
      </w:r>
    </w:p>
    <w:p w:rsidR="00C932C2" w:rsidRPr="00166BF4" w:rsidRDefault="00A65EA1" w:rsidP="00C9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932C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C932C2">
        <w:rPr>
          <w:rFonts w:ascii="Arial" w:hAnsi="Arial" w:cs="Arial"/>
        </w:rPr>
        <w:t xml:space="preserve"> </w:t>
      </w:r>
      <w:r w:rsidR="00C932C2" w:rsidRPr="00166BF4">
        <w:rPr>
          <w:rFonts w:ascii="Arial" w:hAnsi="Arial" w:cs="Arial"/>
        </w:rPr>
        <w:t>Volet 3 : Prise en compte des activités de pêche dans les aires marines protégées</w:t>
      </w:r>
      <w:r w:rsidR="00C878EE">
        <w:rPr>
          <w:rFonts w:ascii="Arial" w:hAnsi="Arial" w:cs="Arial"/>
        </w:rPr>
        <w:t> ;</w:t>
      </w:r>
    </w:p>
    <w:p w:rsidR="00C932C2" w:rsidRPr="00166BF4" w:rsidRDefault="00A65EA1" w:rsidP="00C9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932C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C932C2">
        <w:rPr>
          <w:rFonts w:ascii="Arial" w:hAnsi="Arial" w:cs="Arial"/>
        </w:rPr>
        <w:t xml:space="preserve"> </w:t>
      </w:r>
      <w:r w:rsidR="00C932C2" w:rsidRPr="00166BF4">
        <w:rPr>
          <w:rFonts w:ascii="Arial" w:hAnsi="Arial" w:cs="Arial"/>
        </w:rPr>
        <w:t>Volet 4 : Actions d’éco sensibilisation associant les pêcheurs</w:t>
      </w:r>
      <w:r w:rsidR="00C878EE">
        <w:rPr>
          <w:rFonts w:ascii="Arial" w:hAnsi="Arial" w:cs="Arial"/>
        </w:rPr>
        <w:t>.</w:t>
      </w:r>
    </w:p>
    <w:p w:rsidR="00451E1B" w:rsidRPr="00AE7133" w:rsidRDefault="00451E1B" w:rsidP="00451E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451E1B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5" w:name="_Toc445215793"/>
      <w:bookmarkStart w:id="6" w:name="_Toc449356627"/>
      <w:r>
        <w:rPr>
          <w:rFonts w:ascii="Arial" w:hAnsi="Arial" w:cs="Arial"/>
          <w:b/>
        </w:rPr>
        <w:t>Intitulé</w:t>
      </w:r>
      <w:r w:rsidRPr="00AE71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  <w:r w:rsidRPr="00AE7133">
        <w:rPr>
          <w:rFonts w:ascii="Arial" w:hAnsi="Arial" w:cs="Arial"/>
          <w:b/>
        </w:rPr>
        <w:t xml:space="preserve"> et acronyme</w:t>
      </w:r>
      <w:bookmarkEnd w:id="5"/>
      <w:bookmarkEnd w:id="6"/>
    </w:p>
    <w:p w:rsidR="00451E1B" w:rsidRPr="00AE7133" w:rsidRDefault="00451E1B" w:rsidP="00451E1B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AE7133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AE7133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AE7133" w:rsidRDefault="00451E1B" w:rsidP="00451E1B">
      <w:pPr>
        <w:spacing w:after="0" w:line="240" w:lineRule="auto"/>
        <w:jc w:val="both"/>
        <w:rPr>
          <w:rFonts w:ascii="Arial" w:hAnsi="Arial" w:cs="Arial"/>
        </w:rPr>
      </w:pPr>
    </w:p>
    <w:p w:rsidR="00451E1B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7" w:name="_Toc449356628"/>
      <w:bookmarkStart w:id="8" w:name="_Toc445215794"/>
      <w:r>
        <w:rPr>
          <w:rFonts w:ascii="Arial" w:hAnsi="Arial" w:cs="Arial"/>
          <w:b/>
        </w:rPr>
        <w:t>Zone(s) géographique(s) concernée(s) et, le cas échéant, flottille(s) de pêche concernée(s) par le projet</w:t>
      </w:r>
      <w:bookmarkEnd w:id="7"/>
    </w:p>
    <w:p w:rsidR="00451E1B" w:rsidRDefault="00451E1B" w:rsidP="00451E1B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AE7133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AE7133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E4492F" w:rsidRDefault="00451E1B" w:rsidP="00451E1B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Pr="00AE7133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9" w:name="_Toc449356629"/>
      <w:bookmarkEnd w:id="8"/>
      <w:r>
        <w:rPr>
          <w:rFonts w:ascii="Arial" w:hAnsi="Arial" w:cs="Arial"/>
          <w:b/>
        </w:rPr>
        <w:t>Coordonnées et rôle du porteur de projet (ou bénéficiaire chef de file si partenariat) et de ses partenaires (si partenariat)</w:t>
      </w:r>
      <w:bookmarkEnd w:id="9"/>
    </w:p>
    <w:p w:rsidR="00451E1B" w:rsidRDefault="00451E1B" w:rsidP="00451E1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60"/>
        <w:gridCol w:w="1700"/>
        <w:gridCol w:w="1700"/>
        <w:gridCol w:w="1700"/>
        <w:gridCol w:w="1700"/>
      </w:tblGrid>
      <w:tr w:rsidR="00451E1B" w:rsidRPr="005A1A34" w:rsidTr="00451E1B">
        <w:trPr>
          <w:trHeight w:val="85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Nom de l'organisme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Nom et fonction du contact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51E1B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Adresse postale, téléphone, </w:t>
            </w:r>
          </w:p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51E1B" w:rsidRPr="005A1A34" w:rsidRDefault="00451E1B" w:rsidP="003C7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Rôle dans le projet</w:t>
            </w:r>
          </w:p>
        </w:tc>
      </w:tr>
      <w:tr w:rsidR="00451E1B" w:rsidRPr="005A1A34" w:rsidTr="00451E1B">
        <w:trPr>
          <w:trHeight w:val="9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Porteur de projet</w:t>
            </w:r>
            <w:r w:rsidRPr="005A1A34">
              <w:rPr>
                <w:rFonts w:ascii="Arial" w:eastAsia="Times New Roman" w:hAnsi="Arial" w:cs="Arial"/>
                <w:sz w:val="20"/>
                <w:szCs w:val="20"/>
              </w:rPr>
              <w:br/>
              <w:t>ou bénéficiaire chef de file (si partenariat)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A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A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A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1E1B" w:rsidRPr="005A1A34" w:rsidTr="00451E1B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0" w:name="RANGE!A3"/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5A1A34">
              <w:rPr>
                <w:rFonts w:ascii="Arial" w:eastAsia="Times New Roman" w:hAnsi="Arial" w:cs="Arial"/>
                <w:sz w:val="20"/>
                <w:szCs w:val="20"/>
              </w:rPr>
              <w:t xml:space="preserve">artenaire </w:t>
            </w:r>
            <w:bookmarkEnd w:id="10"/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A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A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A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1E1B" w:rsidRPr="005A1A34" w:rsidTr="00451E1B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Default="00451E1B" w:rsidP="0045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Partenaire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1E1B" w:rsidRPr="005A1A34" w:rsidTr="00451E1B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Default="00451E1B" w:rsidP="0045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1B" w:rsidRPr="005A1A34" w:rsidRDefault="00451E1B" w:rsidP="00451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51E1B" w:rsidRDefault="00451E1B" w:rsidP="00451E1B">
      <w:pPr>
        <w:rPr>
          <w:rFonts w:ascii="Arial Gras" w:eastAsia="Times New Roman" w:hAnsi="Arial Gras" w:cs="Arial"/>
          <w:b/>
        </w:rPr>
      </w:pPr>
    </w:p>
    <w:p w:rsidR="00451E1B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1" w:name="_Toc449356630"/>
      <w:r>
        <w:rPr>
          <w:rFonts w:ascii="Arial Gras" w:hAnsi="Arial Gras" w:cs="Arial"/>
          <w:b/>
        </w:rPr>
        <w:t>Calendrier prévisionnel</w:t>
      </w:r>
      <w:r w:rsidRPr="00E449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  <w:bookmarkEnd w:id="11"/>
    </w:p>
    <w:p w:rsidR="00451E1B" w:rsidRDefault="00451E1B" w:rsidP="00451E1B">
      <w:pPr>
        <w:spacing w:after="0" w:line="240" w:lineRule="auto"/>
        <w:jc w:val="both"/>
        <w:rPr>
          <w:rFonts w:ascii="Arial" w:hAnsi="Arial" w:cs="Arial"/>
          <w:b/>
        </w:rPr>
      </w:pPr>
    </w:p>
    <w:p w:rsidR="00451E1B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début :</w:t>
      </w:r>
    </w:p>
    <w:p w:rsidR="00451E1B" w:rsidRPr="00AE7133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fin :</w:t>
      </w:r>
    </w:p>
    <w:p w:rsidR="00451E1B" w:rsidRPr="00D11A3B" w:rsidRDefault="00451E1B" w:rsidP="00451E1B">
      <w:pPr>
        <w:spacing w:after="0" w:line="240" w:lineRule="auto"/>
        <w:jc w:val="both"/>
        <w:outlineLvl w:val="1"/>
        <w:rPr>
          <w:rFonts w:ascii="Arial" w:hAnsi="Arial" w:cs="Arial"/>
          <w:b/>
        </w:rPr>
        <w:sectPr w:rsidR="00451E1B" w:rsidRPr="00D11A3B" w:rsidSect="00451E1B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51E1B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 Gras" w:hAnsi="Arial Gras" w:cs="Arial"/>
          <w:b/>
        </w:rPr>
      </w:pPr>
      <w:bookmarkStart w:id="12" w:name="_Toc449356631"/>
      <w:r w:rsidRPr="00451E1B">
        <w:rPr>
          <w:rFonts w:ascii="Arial Gras" w:hAnsi="Arial Gras" w:cs="Arial"/>
          <w:b/>
        </w:rPr>
        <w:lastRenderedPageBreak/>
        <w:t>Dépenses prévisionnelles du projet</w:t>
      </w:r>
      <w:bookmarkEnd w:id="12"/>
    </w:p>
    <w:p w:rsidR="00792D19" w:rsidRDefault="00792D19" w:rsidP="00792D19">
      <w:pPr>
        <w:spacing w:after="0" w:line="240" w:lineRule="auto"/>
        <w:jc w:val="both"/>
        <w:outlineLvl w:val="0"/>
        <w:rPr>
          <w:rFonts w:ascii="Arial Gras" w:hAnsi="Arial Gras" w:cs="Arial"/>
          <w:b/>
        </w:rPr>
      </w:pPr>
    </w:p>
    <w:tbl>
      <w:tblPr>
        <w:tblW w:w="9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60"/>
        <w:gridCol w:w="1597"/>
        <w:gridCol w:w="1240"/>
        <w:gridCol w:w="1240"/>
        <w:gridCol w:w="1240"/>
        <w:gridCol w:w="1240"/>
        <w:gridCol w:w="1774"/>
      </w:tblGrid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Aides publiques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2D19" w:rsidRPr="00792D19" w:rsidTr="00792D19">
        <w:trPr>
          <w:trHeight w:val="792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Dépenses prévisionnelles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Intensité d'aide publique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(%)</w:t>
            </w: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FEAMP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Etat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 des aides publiques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Autofinancement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Partenaire 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Partenaire 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Partenaire 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2D19" w:rsidRPr="00792D19" w:rsidTr="00792D19">
        <w:trPr>
          <w:trHeight w:val="300"/>
        </w:trPr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Bilan financier du projet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2D19" w:rsidRPr="00792D19" w:rsidTr="00792D19">
        <w:trPr>
          <w:trHeight w:val="288"/>
        </w:trPr>
        <w:tc>
          <w:tcPr>
            <w:tcW w:w="1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Aides publiques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2D19" w:rsidRPr="00792D19" w:rsidTr="00792D19">
        <w:trPr>
          <w:trHeight w:val="105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 des dépenses prévisionnelles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Intensité d'aide publique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Total FEAMP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Total CPN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 des aides publiques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 autofinancement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792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792D19" w:rsidRPr="00792D19" w:rsidTr="00792D1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19" w:rsidRPr="00792D19" w:rsidRDefault="00792D19" w:rsidP="00792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2D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92D19" w:rsidRPr="00792D19" w:rsidRDefault="00792D19" w:rsidP="00792D19">
      <w:pPr>
        <w:spacing w:after="0" w:line="240" w:lineRule="auto"/>
        <w:jc w:val="both"/>
        <w:outlineLvl w:val="0"/>
        <w:rPr>
          <w:rFonts w:ascii="Arial Gras" w:hAnsi="Arial Gras" w:cs="Arial"/>
          <w:b/>
        </w:rPr>
      </w:pPr>
    </w:p>
    <w:p w:rsidR="00451E1B" w:rsidRPr="009F17B5" w:rsidRDefault="00451E1B" w:rsidP="00451E1B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451E1B" w:rsidRDefault="00451E1B" w:rsidP="00451E1B">
      <w:pPr>
        <w:spacing w:after="0" w:line="240" w:lineRule="auto"/>
        <w:jc w:val="both"/>
        <w:rPr>
          <w:rFonts w:ascii="Arial" w:hAnsi="Arial" w:cs="Arial"/>
          <w:i/>
        </w:rPr>
      </w:pPr>
    </w:p>
    <w:p w:rsidR="00451E1B" w:rsidRDefault="00451E1B" w:rsidP="00451E1B">
      <w:pPr>
        <w:spacing w:after="0" w:line="240" w:lineRule="auto"/>
        <w:jc w:val="both"/>
        <w:rPr>
          <w:rFonts w:ascii="Arial" w:hAnsi="Arial" w:cs="Arial"/>
          <w:i/>
        </w:rPr>
      </w:pPr>
      <w:r w:rsidRPr="008E592F">
        <w:rPr>
          <w:rFonts w:ascii="Arial" w:hAnsi="Arial" w:cs="Arial"/>
          <w:i/>
        </w:rPr>
        <w:t>Les montants indiqués</w:t>
      </w:r>
      <w:r>
        <w:rPr>
          <w:rFonts w:ascii="Arial" w:hAnsi="Arial" w:cs="Arial"/>
          <w:i/>
        </w:rPr>
        <w:t xml:space="preserve"> doivent</w:t>
      </w:r>
      <w:r w:rsidRPr="008E592F">
        <w:rPr>
          <w:rFonts w:ascii="Arial" w:hAnsi="Arial" w:cs="Arial"/>
          <w:i/>
        </w:rPr>
        <w:t xml:space="preserve"> être rigoureusement identiques à ceux indiqués dans </w:t>
      </w:r>
      <w:bookmarkStart w:id="13" w:name="_Toc445215797"/>
      <w:r>
        <w:rPr>
          <w:rFonts w:ascii="Arial" w:hAnsi="Arial" w:cs="Arial"/>
          <w:i/>
        </w:rPr>
        <w:t>le formulaire de demande d’aide</w:t>
      </w:r>
      <w:r w:rsidR="00792D19">
        <w:rPr>
          <w:rFonts w:ascii="Arial" w:hAnsi="Arial" w:cs="Arial"/>
          <w:i/>
        </w:rPr>
        <w:t>.</w:t>
      </w:r>
    </w:p>
    <w:p w:rsidR="00451E1B" w:rsidRPr="009E2A7B" w:rsidRDefault="00451E1B" w:rsidP="00451E1B">
      <w:pPr>
        <w:spacing w:after="0" w:line="240" w:lineRule="auto"/>
        <w:jc w:val="both"/>
        <w:rPr>
          <w:rFonts w:ascii="Arial" w:hAnsi="Arial" w:cs="Arial"/>
          <w:i/>
        </w:rPr>
        <w:sectPr w:rsidR="00451E1B" w:rsidRPr="009E2A7B" w:rsidSect="00451E1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51E1B" w:rsidRPr="00451E1B" w:rsidRDefault="00451E1B" w:rsidP="00451E1B">
      <w:pPr>
        <w:pStyle w:val="Paragraphedeliste"/>
        <w:numPr>
          <w:ilvl w:val="1"/>
          <w:numId w:val="10"/>
        </w:numPr>
        <w:spacing w:after="0" w:line="240" w:lineRule="auto"/>
        <w:jc w:val="both"/>
        <w:outlineLvl w:val="0"/>
        <w:rPr>
          <w:rFonts w:ascii="Arial Gras" w:hAnsi="Arial Gras" w:cs="Arial"/>
          <w:b/>
        </w:rPr>
      </w:pPr>
      <w:bookmarkStart w:id="14" w:name="_Toc449356632"/>
      <w:r w:rsidRPr="00451E1B">
        <w:rPr>
          <w:rFonts w:ascii="Arial Gras" w:hAnsi="Arial Gras" w:cs="Arial"/>
          <w:b/>
        </w:rPr>
        <w:lastRenderedPageBreak/>
        <w:t>Résumé</w:t>
      </w:r>
      <w:bookmarkEnd w:id="13"/>
      <w:r w:rsidRPr="00451E1B">
        <w:rPr>
          <w:rFonts w:ascii="Arial Gras" w:hAnsi="Arial Gras" w:cs="Arial"/>
          <w:b/>
        </w:rPr>
        <w:t xml:space="preserve"> d</w:t>
      </w:r>
      <w:r w:rsidR="00ED379E">
        <w:rPr>
          <w:rFonts w:ascii="Arial Gras" w:hAnsi="Arial Gras" w:cs="Arial"/>
          <w:b/>
        </w:rPr>
        <w:t>u projet</w:t>
      </w:r>
      <w:bookmarkEnd w:id="14"/>
    </w:p>
    <w:p w:rsidR="00451E1B" w:rsidRPr="00AE7133" w:rsidRDefault="00451E1B" w:rsidP="00451E1B">
      <w:pPr>
        <w:spacing w:after="0" w:line="240" w:lineRule="auto"/>
        <w:jc w:val="both"/>
        <w:rPr>
          <w:rFonts w:ascii="Arial" w:hAnsi="Arial" w:cs="Arial"/>
        </w:rPr>
      </w:pPr>
    </w:p>
    <w:p w:rsidR="00451E1B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  <w:r w:rsidRPr="00AE7133">
        <w:rPr>
          <w:rFonts w:ascii="Arial" w:hAnsi="Arial" w:cs="Arial"/>
          <w:i/>
        </w:rPr>
        <w:t>Maximum 1 page.</w:t>
      </w: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AA04CA" w:rsidRDefault="00451E1B" w:rsidP="0045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451E1B" w:rsidRPr="00451E1B" w:rsidRDefault="00451E1B" w:rsidP="00451E1B">
      <w:p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</w:p>
    <w:p w:rsidR="0066311B" w:rsidRPr="003F31DA" w:rsidRDefault="0066311B" w:rsidP="00BE0B4A">
      <w:pPr>
        <w:pStyle w:val="Paragraphedeliste"/>
        <w:spacing w:after="0" w:line="240" w:lineRule="auto"/>
        <w:jc w:val="both"/>
        <w:rPr>
          <w:rFonts w:ascii="Arial" w:hAnsi="Arial" w:cs="Arial"/>
          <w:b/>
        </w:rPr>
      </w:pPr>
    </w:p>
    <w:p w:rsidR="002B0A54" w:rsidRPr="001A3F5C" w:rsidRDefault="002B0A54" w:rsidP="00CC161A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</w:pPr>
      <w:bookmarkStart w:id="15" w:name="_Toc449356633"/>
      <w:r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lastRenderedPageBreak/>
        <w:t>Etat de l’art et travaux anterieurs</w:t>
      </w:r>
      <w:bookmarkEnd w:id="15"/>
    </w:p>
    <w:p w:rsidR="002B0A54" w:rsidRPr="003F31DA" w:rsidRDefault="002B0A54" w:rsidP="00BE0B4A">
      <w:pPr>
        <w:pStyle w:val="Paragraphedeliste"/>
        <w:spacing w:after="0" w:line="240" w:lineRule="auto"/>
        <w:jc w:val="both"/>
        <w:rPr>
          <w:rFonts w:ascii="Arial" w:hAnsi="Arial" w:cs="Arial"/>
          <w:b/>
          <w:caps/>
        </w:rPr>
      </w:pPr>
    </w:p>
    <w:p w:rsidR="002B0A54" w:rsidRPr="002837E8" w:rsidRDefault="002B0A54" w:rsidP="002837E8">
      <w:pPr>
        <w:pStyle w:val="Paragraphedeliste"/>
        <w:numPr>
          <w:ilvl w:val="1"/>
          <w:numId w:val="11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6" w:name="_Toc449356634"/>
      <w:r w:rsidRPr="002837E8">
        <w:rPr>
          <w:rFonts w:ascii="Arial Gras" w:hAnsi="Arial Gras" w:cs="Arial"/>
          <w:b/>
        </w:rPr>
        <w:t>Etat</w:t>
      </w:r>
      <w:r w:rsidRPr="002837E8">
        <w:rPr>
          <w:rFonts w:ascii="Arial" w:hAnsi="Arial" w:cs="Arial"/>
          <w:b/>
        </w:rPr>
        <w:t xml:space="preserve"> de l’art</w:t>
      </w:r>
      <w:bookmarkEnd w:id="16"/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6576C6" w:rsidRPr="003F31DA" w:rsidRDefault="006576C6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Maximum 1 page.</w:t>
      </w:r>
    </w:p>
    <w:p w:rsidR="006576C6" w:rsidRPr="003F31DA" w:rsidRDefault="006576C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2B0A54" w:rsidRPr="003F31DA" w:rsidRDefault="00EA6B68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Dresser ici un état de l’art concis en rapport dir</w:t>
      </w:r>
      <w:r w:rsidR="002211C0" w:rsidRPr="003F31DA">
        <w:rPr>
          <w:rFonts w:ascii="Arial" w:hAnsi="Arial" w:cs="Arial"/>
          <w:i/>
        </w:rPr>
        <w:t>ect a</w:t>
      </w:r>
      <w:r w:rsidR="00ED379E">
        <w:rPr>
          <w:rFonts w:ascii="Arial" w:hAnsi="Arial" w:cs="Arial"/>
          <w:i/>
        </w:rPr>
        <w:t>vec les objectifs du projet</w:t>
      </w:r>
      <w:r w:rsidRPr="003F31DA">
        <w:rPr>
          <w:rFonts w:ascii="Arial" w:hAnsi="Arial" w:cs="Arial"/>
          <w:i/>
        </w:rPr>
        <w:t>, afin de poser les bases de la démarche proposée. Indiquer les références des travaux les plus importants et les plus pertinents menés par ailleurs sur le sujet.</w:t>
      </w:r>
    </w:p>
    <w:p w:rsidR="00CC161A" w:rsidRPr="003F31DA" w:rsidRDefault="00CC161A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2B0A54" w:rsidRPr="003F31DA" w:rsidRDefault="002B0A54" w:rsidP="002837E8">
      <w:pPr>
        <w:pStyle w:val="Paragraphedeliste"/>
        <w:numPr>
          <w:ilvl w:val="1"/>
          <w:numId w:val="11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7" w:name="_Toc449356635"/>
      <w:r w:rsidRPr="003F31DA">
        <w:rPr>
          <w:rFonts w:ascii="Arial" w:hAnsi="Arial" w:cs="Arial"/>
          <w:b/>
        </w:rPr>
        <w:t>Travaux antérieurs</w:t>
      </w:r>
      <w:bookmarkEnd w:id="17"/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6576C6" w:rsidRPr="003F31DA" w:rsidRDefault="006576C6" w:rsidP="006576C6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Maximum 1 page.</w:t>
      </w:r>
    </w:p>
    <w:p w:rsidR="006576C6" w:rsidRPr="003F31DA" w:rsidRDefault="006576C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BE0B4A" w:rsidRPr="003F31DA" w:rsidRDefault="00EA6B68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Mentionner ici les principaux rés</w:t>
      </w:r>
      <w:r w:rsidR="00BE0B4A" w:rsidRPr="003F31DA">
        <w:rPr>
          <w:rFonts w:ascii="Arial" w:hAnsi="Arial" w:cs="Arial"/>
          <w:i/>
        </w:rPr>
        <w:t>ultats obtenus à ce jour par le ou les</w:t>
      </w:r>
      <w:r w:rsidRPr="003F31DA">
        <w:rPr>
          <w:rFonts w:ascii="Arial" w:hAnsi="Arial" w:cs="Arial"/>
          <w:i/>
        </w:rPr>
        <w:t xml:space="preserve"> </w:t>
      </w:r>
      <w:r w:rsidR="00BE0B4A" w:rsidRPr="003F31DA">
        <w:rPr>
          <w:rFonts w:ascii="Arial" w:hAnsi="Arial" w:cs="Arial"/>
          <w:i/>
        </w:rPr>
        <w:t>particip</w:t>
      </w:r>
      <w:r w:rsidR="002211C0" w:rsidRPr="003F31DA">
        <w:rPr>
          <w:rFonts w:ascii="Arial" w:hAnsi="Arial" w:cs="Arial"/>
          <w:i/>
        </w:rPr>
        <w:t xml:space="preserve">ants </w:t>
      </w:r>
      <w:r w:rsidR="00ED379E">
        <w:rPr>
          <w:rFonts w:ascii="Arial" w:hAnsi="Arial" w:cs="Arial"/>
          <w:i/>
        </w:rPr>
        <w:t>sur la thématique du projet</w:t>
      </w:r>
      <w:r w:rsidR="00BE0B4A" w:rsidRPr="003F31DA">
        <w:rPr>
          <w:rFonts w:ascii="Arial" w:hAnsi="Arial" w:cs="Arial"/>
          <w:i/>
        </w:rPr>
        <w:t>.</w:t>
      </w:r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</w:rPr>
      </w:pPr>
    </w:p>
    <w:p w:rsidR="006E41E0" w:rsidRPr="001A3F5C" w:rsidRDefault="006E41E0" w:rsidP="00CC161A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</w:pPr>
      <w:bookmarkStart w:id="18" w:name="_Toc449356636"/>
      <w:r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 xml:space="preserve">Objectifs </w:t>
      </w:r>
      <w:r w:rsidR="00BE0B4A"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et programme des travaux</w:t>
      </w:r>
      <w:bookmarkEnd w:id="18"/>
    </w:p>
    <w:p w:rsidR="002B0A54" w:rsidRPr="003F31DA" w:rsidRDefault="002B0A54" w:rsidP="00BE0B4A">
      <w:pPr>
        <w:pStyle w:val="Paragraphedeliste"/>
        <w:spacing w:after="0" w:line="240" w:lineRule="auto"/>
        <w:jc w:val="both"/>
        <w:rPr>
          <w:rFonts w:ascii="Arial" w:hAnsi="Arial" w:cs="Arial"/>
          <w:b/>
          <w:smallCaps/>
        </w:rPr>
      </w:pPr>
    </w:p>
    <w:p w:rsidR="00BE0B4A" w:rsidRPr="003F31DA" w:rsidRDefault="00BE0B4A" w:rsidP="00BE0B4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vanish/>
        </w:rPr>
      </w:pPr>
    </w:p>
    <w:p w:rsidR="00B60ACB" w:rsidRPr="002837E8" w:rsidRDefault="00BE0B4A" w:rsidP="002837E8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19" w:name="_Toc449356637"/>
      <w:r w:rsidRPr="002837E8">
        <w:rPr>
          <w:rFonts w:ascii="Arial" w:hAnsi="Arial" w:cs="Arial"/>
          <w:b/>
        </w:rPr>
        <w:t>Objectifs</w:t>
      </w:r>
      <w:r w:rsidR="006840FA" w:rsidRPr="002837E8">
        <w:rPr>
          <w:rFonts w:ascii="Arial" w:hAnsi="Arial" w:cs="Arial"/>
          <w:b/>
        </w:rPr>
        <w:t xml:space="preserve"> et résultats attendus</w:t>
      </w:r>
      <w:bookmarkEnd w:id="19"/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6576C6" w:rsidRPr="003F31DA" w:rsidRDefault="00D34B38" w:rsidP="006576C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Maximum 3</w:t>
      </w:r>
      <w:r w:rsidR="006576C6" w:rsidRPr="003F31DA">
        <w:rPr>
          <w:rFonts w:ascii="Arial" w:hAnsi="Arial" w:cs="Arial"/>
          <w:i/>
        </w:rPr>
        <w:t xml:space="preserve"> page</w:t>
      </w:r>
      <w:r>
        <w:rPr>
          <w:rFonts w:ascii="Arial" w:hAnsi="Arial" w:cs="Arial"/>
          <w:i/>
        </w:rPr>
        <w:t>s</w:t>
      </w:r>
      <w:r w:rsidR="006576C6" w:rsidRPr="003F31DA">
        <w:rPr>
          <w:rFonts w:ascii="Arial" w:hAnsi="Arial" w:cs="Arial"/>
          <w:i/>
        </w:rPr>
        <w:t>.</w:t>
      </w:r>
    </w:p>
    <w:p w:rsidR="006576C6" w:rsidRPr="003F31DA" w:rsidRDefault="006576C6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Décrire ici les objectifs</w:t>
      </w:r>
      <w:r w:rsidR="00ED379E">
        <w:rPr>
          <w:rFonts w:ascii="Arial" w:hAnsi="Arial" w:cs="Arial"/>
          <w:i/>
        </w:rPr>
        <w:t xml:space="preserve"> du projet</w:t>
      </w:r>
      <w:r w:rsidR="006840FA" w:rsidRPr="003F31DA">
        <w:rPr>
          <w:rFonts w:ascii="Arial" w:hAnsi="Arial" w:cs="Arial"/>
          <w:i/>
        </w:rPr>
        <w:t xml:space="preserve"> et les résultats attendus.</w:t>
      </w:r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BE0B4A" w:rsidRPr="002837E8" w:rsidRDefault="00ED379E" w:rsidP="002837E8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20" w:name="_Toc449356638"/>
      <w:r>
        <w:rPr>
          <w:rFonts w:ascii="Arial" w:hAnsi="Arial" w:cs="Arial"/>
          <w:b/>
        </w:rPr>
        <w:t>Descriptif du projet</w:t>
      </w:r>
      <w:bookmarkEnd w:id="20"/>
    </w:p>
    <w:p w:rsidR="00BE0B4A" w:rsidRPr="003F31DA" w:rsidRDefault="00BE0B4A" w:rsidP="00BE0B4A">
      <w:pPr>
        <w:spacing w:after="0" w:line="240" w:lineRule="auto"/>
        <w:jc w:val="both"/>
        <w:rPr>
          <w:rFonts w:ascii="Arial" w:hAnsi="Arial" w:cs="Arial"/>
          <w:b/>
        </w:rPr>
      </w:pPr>
    </w:p>
    <w:p w:rsidR="006576C6" w:rsidRPr="003F31DA" w:rsidRDefault="00D34B38" w:rsidP="006576C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Maximum </w:t>
      </w:r>
      <w:r w:rsidR="0067604B">
        <w:rPr>
          <w:rFonts w:ascii="Arial" w:hAnsi="Arial" w:cs="Arial"/>
          <w:i/>
        </w:rPr>
        <w:t>3</w:t>
      </w:r>
      <w:r w:rsidR="006576C6" w:rsidRPr="003F31DA">
        <w:rPr>
          <w:rFonts w:ascii="Arial" w:hAnsi="Arial" w:cs="Arial"/>
          <w:i/>
        </w:rPr>
        <w:t xml:space="preserve"> pages.</w:t>
      </w:r>
    </w:p>
    <w:p w:rsidR="00DD0FBA" w:rsidRPr="003F31DA" w:rsidRDefault="00DD0FBA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806E43" w:rsidRDefault="00DD0FBA" w:rsidP="00806E43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 xml:space="preserve">Donner un descriptif détaillé </w:t>
      </w:r>
      <w:r w:rsidR="001C5F24" w:rsidRPr="003F31DA">
        <w:rPr>
          <w:rFonts w:ascii="Arial" w:hAnsi="Arial" w:cs="Arial"/>
          <w:i/>
        </w:rPr>
        <w:t>des actions</w:t>
      </w:r>
      <w:r w:rsidR="00F65347">
        <w:rPr>
          <w:rFonts w:ascii="Arial" w:hAnsi="Arial" w:cs="Arial"/>
          <w:i/>
        </w:rPr>
        <w:t>, ventilées</w:t>
      </w:r>
      <w:r w:rsidRPr="003F31DA">
        <w:rPr>
          <w:rFonts w:ascii="Arial" w:hAnsi="Arial" w:cs="Arial"/>
          <w:i/>
        </w:rPr>
        <w:t xml:space="preserve"> par partenaire </w:t>
      </w:r>
      <w:r w:rsidR="00F65347">
        <w:rPr>
          <w:rFonts w:ascii="Arial" w:hAnsi="Arial" w:cs="Arial"/>
          <w:i/>
        </w:rPr>
        <w:t xml:space="preserve">le cas échéant, </w:t>
      </w:r>
      <w:r w:rsidR="00BB2C08" w:rsidRPr="003F31DA">
        <w:rPr>
          <w:rFonts w:ascii="Arial" w:hAnsi="Arial" w:cs="Arial"/>
          <w:i/>
        </w:rPr>
        <w:t>et la manière dont les</w:t>
      </w:r>
      <w:r w:rsidR="001C5F24" w:rsidRPr="003F31DA">
        <w:rPr>
          <w:rFonts w:ascii="Arial" w:hAnsi="Arial" w:cs="Arial"/>
          <w:i/>
        </w:rPr>
        <w:t xml:space="preserve"> actions</w:t>
      </w:r>
      <w:r w:rsidR="00BB2C08" w:rsidRPr="003F31DA">
        <w:rPr>
          <w:rFonts w:ascii="Arial" w:hAnsi="Arial" w:cs="Arial"/>
          <w:i/>
        </w:rPr>
        <w:t xml:space="preserve"> seront articulées entre les part</w:t>
      </w:r>
      <w:r w:rsidRPr="003F31DA">
        <w:rPr>
          <w:rFonts w:ascii="Arial" w:hAnsi="Arial" w:cs="Arial"/>
          <w:i/>
        </w:rPr>
        <w:t>enaires</w:t>
      </w:r>
      <w:r w:rsidR="00BB2C08" w:rsidRPr="003F31DA">
        <w:rPr>
          <w:rFonts w:ascii="Arial" w:hAnsi="Arial" w:cs="Arial"/>
          <w:i/>
        </w:rPr>
        <w:t xml:space="preserve">. </w:t>
      </w:r>
    </w:p>
    <w:p w:rsidR="00DD0FBA" w:rsidRPr="003F31DA" w:rsidRDefault="00806E43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 xml:space="preserve">La description </w:t>
      </w:r>
      <w:r>
        <w:rPr>
          <w:rFonts w:ascii="Arial" w:hAnsi="Arial" w:cs="Arial"/>
          <w:i/>
        </w:rPr>
        <w:t>du projet</w:t>
      </w:r>
      <w:r w:rsidRPr="003F31DA">
        <w:rPr>
          <w:rFonts w:ascii="Arial" w:hAnsi="Arial" w:cs="Arial"/>
          <w:i/>
        </w:rPr>
        <w:t xml:space="preserve"> doit justifier les moyens demandés, expliciter leur utilisation et présenter une identification des risques associés </w:t>
      </w:r>
      <w:proofErr w:type="gramStart"/>
      <w:r w:rsidRPr="003F31DA">
        <w:rPr>
          <w:rFonts w:ascii="Arial" w:hAnsi="Arial" w:cs="Arial"/>
          <w:i/>
        </w:rPr>
        <w:t>à la</w:t>
      </w:r>
      <w:proofErr w:type="gramEnd"/>
      <w:r w:rsidRPr="003F31DA">
        <w:rPr>
          <w:rFonts w:ascii="Arial" w:hAnsi="Arial" w:cs="Arial"/>
          <w:i/>
        </w:rPr>
        <w:t xml:space="preserve"> non réalisation des différentes phases</w:t>
      </w:r>
      <w:r>
        <w:rPr>
          <w:rFonts w:ascii="Arial" w:hAnsi="Arial" w:cs="Arial"/>
          <w:i/>
        </w:rPr>
        <w:t xml:space="preserve"> du projet</w:t>
      </w:r>
      <w:r w:rsidRPr="003F31DA">
        <w:rPr>
          <w:rFonts w:ascii="Arial" w:hAnsi="Arial" w:cs="Arial"/>
          <w:i/>
        </w:rPr>
        <w:t>.</w:t>
      </w:r>
    </w:p>
    <w:p w:rsidR="000A67E3" w:rsidRDefault="000A67E3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0A67E3" w:rsidRDefault="000A67E3" w:rsidP="000A67E3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21" w:name="_Toc449356639"/>
      <w:r>
        <w:rPr>
          <w:rFonts w:ascii="Arial" w:hAnsi="Arial" w:cs="Arial"/>
          <w:b/>
        </w:rPr>
        <w:t>Calendrier de réalisation</w:t>
      </w:r>
      <w:bookmarkEnd w:id="21"/>
    </w:p>
    <w:p w:rsidR="000A67E3" w:rsidRDefault="000A67E3" w:rsidP="000A67E3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283957" w:rsidRPr="00DD2B9A" w:rsidRDefault="000A67E3" w:rsidP="00DD2B9A">
      <w:pPr>
        <w:rPr>
          <w:rFonts w:ascii="Arial" w:hAnsi="Arial" w:cs="Arial"/>
          <w:i/>
        </w:rPr>
      </w:pPr>
      <w:r w:rsidRPr="000A67E3">
        <w:rPr>
          <w:rFonts w:ascii="Arial" w:hAnsi="Arial" w:cs="Arial"/>
          <w:i/>
        </w:rPr>
        <w:t>Maximum 2 pages.</w:t>
      </w:r>
    </w:p>
    <w:p w:rsidR="00283957" w:rsidRPr="001A3F5C" w:rsidRDefault="00567413" w:rsidP="00283957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</w:pPr>
      <w:bookmarkStart w:id="22" w:name="_Toc449356640"/>
      <w:r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PLAN DE FINANCEMENT D</w:t>
      </w:r>
      <w:r w:rsidR="00ED379E"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u projet</w:t>
      </w:r>
      <w:bookmarkEnd w:id="22"/>
    </w:p>
    <w:p w:rsidR="00283957" w:rsidRPr="003F31DA" w:rsidRDefault="00283957" w:rsidP="00283957">
      <w:pPr>
        <w:spacing w:after="0" w:line="240" w:lineRule="auto"/>
        <w:jc w:val="both"/>
        <w:outlineLvl w:val="0"/>
        <w:rPr>
          <w:rFonts w:ascii="Arial" w:hAnsi="Arial" w:cs="Arial"/>
          <w:b/>
          <w:caps/>
        </w:rPr>
      </w:pPr>
    </w:p>
    <w:p w:rsidR="00283957" w:rsidRPr="003F31DA" w:rsidRDefault="00283957" w:rsidP="002837E8">
      <w:pPr>
        <w:pStyle w:val="Paragraphedeliste"/>
        <w:numPr>
          <w:ilvl w:val="0"/>
          <w:numId w:val="13"/>
        </w:numPr>
        <w:spacing w:after="0" w:line="240" w:lineRule="auto"/>
        <w:jc w:val="both"/>
        <w:outlineLvl w:val="1"/>
        <w:rPr>
          <w:rFonts w:ascii="Arial" w:hAnsi="Arial" w:cs="Arial"/>
          <w:b/>
          <w:vanish/>
        </w:rPr>
      </w:pPr>
      <w:bookmarkStart w:id="23" w:name="_Toc445215744"/>
      <w:bookmarkStart w:id="24" w:name="_Toc445215805"/>
      <w:bookmarkStart w:id="25" w:name="_Toc447038902"/>
      <w:bookmarkStart w:id="26" w:name="_Toc447620310"/>
      <w:bookmarkStart w:id="27" w:name="_Toc447620348"/>
      <w:bookmarkStart w:id="28" w:name="_Toc447620398"/>
      <w:bookmarkStart w:id="29" w:name="_Toc448418518"/>
      <w:bookmarkStart w:id="30" w:name="_Toc448418572"/>
      <w:bookmarkStart w:id="31" w:name="_Toc448418635"/>
      <w:bookmarkStart w:id="32" w:name="_Toc448418657"/>
      <w:bookmarkStart w:id="33" w:name="_Toc448421023"/>
      <w:bookmarkStart w:id="34" w:name="_Toc448421533"/>
      <w:bookmarkStart w:id="35" w:name="_Toc448421552"/>
      <w:bookmarkStart w:id="36" w:name="_Toc448482241"/>
      <w:bookmarkStart w:id="37" w:name="_Toc449020417"/>
      <w:bookmarkStart w:id="38" w:name="_Toc449021872"/>
      <w:bookmarkStart w:id="39" w:name="_Toc449350270"/>
      <w:bookmarkStart w:id="40" w:name="_Toc44935664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806E43" w:rsidRPr="00806E43" w:rsidRDefault="00806E43" w:rsidP="001F6867">
      <w:pPr>
        <w:rPr>
          <w:rFonts w:ascii="Arial" w:hAnsi="Arial" w:cs="Arial"/>
          <w:i/>
        </w:rPr>
      </w:pPr>
      <w:r w:rsidRPr="00806E43">
        <w:rPr>
          <w:rFonts w:ascii="Arial" w:hAnsi="Arial" w:cs="Arial"/>
          <w:i/>
        </w:rPr>
        <w:t>Maximum 2 pages.</w:t>
      </w:r>
    </w:p>
    <w:p w:rsidR="00DD0FBA" w:rsidRPr="003F31DA" w:rsidRDefault="00DD0FBA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Donner un plan de financement dé</w:t>
      </w:r>
      <w:r w:rsidR="001C5F24" w:rsidRPr="003F31DA">
        <w:rPr>
          <w:rFonts w:ascii="Arial" w:hAnsi="Arial" w:cs="Arial"/>
          <w:i/>
        </w:rPr>
        <w:t xml:space="preserve">taillé, ventilé par partenaires </w:t>
      </w:r>
      <w:r w:rsidR="00F65347">
        <w:rPr>
          <w:rFonts w:ascii="Arial" w:hAnsi="Arial" w:cs="Arial"/>
          <w:i/>
        </w:rPr>
        <w:t xml:space="preserve">(le cas échéant) </w:t>
      </w:r>
      <w:r w:rsidR="001C5F24" w:rsidRPr="003F31DA">
        <w:rPr>
          <w:rFonts w:ascii="Arial" w:hAnsi="Arial" w:cs="Arial"/>
          <w:i/>
        </w:rPr>
        <w:t>et par actions.</w:t>
      </w:r>
    </w:p>
    <w:p w:rsidR="0032293C" w:rsidRDefault="00283957" w:rsidP="00BE0B4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Les montants ind</w:t>
      </w:r>
      <w:r w:rsidR="00F57CE7">
        <w:rPr>
          <w:rFonts w:ascii="Arial" w:hAnsi="Arial" w:cs="Arial"/>
          <w:i/>
        </w:rPr>
        <w:t>iqués</w:t>
      </w:r>
      <w:r w:rsidRPr="003F31DA">
        <w:rPr>
          <w:rFonts w:ascii="Arial" w:hAnsi="Arial" w:cs="Arial"/>
          <w:i/>
        </w:rPr>
        <w:t xml:space="preserve"> devront être rigoureusement identiques à ceux indiqués dans le formulaire de demande d’ai</w:t>
      </w:r>
      <w:r w:rsidR="0032293C">
        <w:rPr>
          <w:rFonts w:ascii="Arial" w:hAnsi="Arial" w:cs="Arial"/>
          <w:i/>
        </w:rPr>
        <w:t>de.</w:t>
      </w:r>
    </w:p>
    <w:p w:rsidR="0032293C" w:rsidRDefault="0032293C" w:rsidP="00BE0B4A">
      <w:pPr>
        <w:spacing w:after="0" w:line="240" w:lineRule="auto"/>
        <w:jc w:val="both"/>
        <w:rPr>
          <w:rFonts w:ascii="Arial" w:hAnsi="Arial" w:cs="Arial"/>
          <w:i/>
        </w:rPr>
      </w:pPr>
    </w:p>
    <w:p w:rsidR="00D432AA" w:rsidRPr="001A3F5C" w:rsidRDefault="00D432AA" w:rsidP="000A67E3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</w:pPr>
      <w:bookmarkStart w:id="41" w:name="_Toc449356642"/>
      <w:r w:rsidRPr="001A3F5C">
        <w:rPr>
          <w:rFonts w:ascii="Arial" w:hAnsi="Arial" w:cs="Arial"/>
          <w:b/>
          <w:caps/>
          <w:color w:val="31849B" w:themeColor="accent5" w:themeShade="BF"/>
          <w:sz w:val="28"/>
          <w:szCs w:val="28"/>
        </w:rPr>
        <w:t>Références bibliographiques</w:t>
      </w:r>
      <w:bookmarkEnd w:id="41"/>
    </w:p>
    <w:p w:rsidR="00D432AA" w:rsidRPr="003F31DA" w:rsidRDefault="00D432AA" w:rsidP="00D432AA">
      <w:pPr>
        <w:spacing w:after="0" w:line="240" w:lineRule="auto"/>
        <w:jc w:val="both"/>
        <w:rPr>
          <w:rFonts w:ascii="Arial" w:hAnsi="Arial" w:cs="Arial"/>
        </w:rPr>
      </w:pPr>
    </w:p>
    <w:p w:rsidR="0032293C" w:rsidRDefault="00D432AA" w:rsidP="00D432A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Dresser la liste des références cité</w:t>
      </w:r>
      <w:r>
        <w:rPr>
          <w:rFonts w:ascii="Arial" w:hAnsi="Arial" w:cs="Arial"/>
          <w:i/>
        </w:rPr>
        <w:t>es dans le dossier technique.</w:t>
      </w:r>
    </w:p>
    <w:sectPr w:rsidR="0032293C" w:rsidSect="0060125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B4" w:rsidRDefault="00983EB4" w:rsidP="00CC161A">
      <w:pPr>
        <w:spacing w:after="0" w:line="240" w:lineRule="auto"/>
      </w:pPr>
      <w:r>
        <w:separator/>
      </w:r>
    </w:p>
  </w:endnote>
  <w:endnote w:type="continuationSeparator" w:id="1">
    <w:p w:rsidR="00983EB4" w:rsidRDefault="00983EB4" w:rsidP="00CC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9041"/>
      <w:docPartObj>
        <w:docPartGallery w:val="Page Numbers (Bottom of Page)"/>
        <w:docPartUnique/>
      </w:docPartObj>
    </w:sdtPr>
    <w:sdtContent>
      <w:p w:rsidR="00983EB4" w:rsidRDefault="00A65EA1">
        <w:pPr>
          <w:pStyle w:val="Pieddepage"/>
          <w:jc w:val="right"/>
        </w:pPr>
        <w:r>
          <w:fldChar w:fldCharType="begin"/>
        </w:r>
        <w:r w:rsidR="002D5E66">
          <w:instrText xml:space="preserve"> PAGE   \* MERGEFORMAT </w:instrText>
        </w:r>
        <w:r>
          <w:fldChar w:fldCharType="separate"/>
        </w:r>
        <w:r w:rsidR="00C878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3EB4" w:rsidRDefault="002B6081">
    <w:pPr>
      <w:pStyle w:val="Pieddepage"/>
    </w:pPr>
    <w:r>
      <w:t xml:space="preserve">Appel à projets </w:t>
    </w:r>
    <w:r w:rsidR="00C878EE">
      <w:t>2019</w:t>
    </w:r>
    <w:r>
      <w:t xml:space="preserve"> </w:t>
    </w:r>
    <w:r w:rsidR="00983EB4">
      <w:t xml:space="preserve"> – mesure 40 du FEAMP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2485"/>
      <w:docPartObj>
        <w:docPartGallery w:val="Page Numbers (Bottom of Page)"/>
        <w:docPartUnique/>
      </w:docPartObj>
    </w:sdtPr>
    <w:sdtContent>
      <w:p w:rsidR="00983EB4" w:rsidRDefault="00A65EA1">
        <w:pPr>
          <w:pStyle w:val="Pieddepage"/>
          <w:jc w:val="right"/>
        </w:pPr>
        <w:r>
          <w:fldChar w:fldCharType="begin"/>
        </w:r>
        <w:r w:rsidR="002D5E66">
          <w:instrText xml:space="preserve"> PAGE   \* MERGEFORMAT </w:instrText>
        </w:r>
        <w:r>
          <w:fldChar w:fldCharType="separate"/>
        </w:r>
        <w:r w:rsidR="00C878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3EB4" w:rsidRDefault="009D311B">
    <w:pPr>
      <w:pStyle w:val="Pieddepage"/>
    </w:pPr>
    <w:r>
      <w:t xml:space="preserve">Appel à projet </w:t>
    </w:r>
    <w:r w:rsidR="00C878EE">
      <w:t>2019</w:t>
    </w:r>
    <w:r w:rsidR="00983EB4">
      <w:t xml:space="preserve"> – mesure 40 du FEAMP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B4" w:rsidRDefault="00983EB4" w:rsidP="00CC161A">
      <w:pPr>
        <w:spacing w:after="0" w:line="240" w:lineRule="auto"/>
      </w:pPr>
      <w:r>
        <w:separator/>
      </w:r>
    </w:p>
  </w:footnote>
  <w:footnote w:type="continuationSeparator" w:id="1">
    <w:p w:rsidR="00983EB4" w:rsidRDefault="00983EB4" w:rsidP="00CC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B4" w:rsidRDefault="00983EB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B4" w:rsidRDefault="00983EB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B4" w:rsidRDefault="00983E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734"/>
    <w:multiLevelType w:val="multilevel"/>
    <w:tmpl w:val="CB122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96838"/>
    <w:multiLevelType w:val="multilevel"/>
    <w:tmpl w:val="CB1224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6E77C4"/>
    <w:multiLevelType w:val="multilevel"/>
    <w:tmpl w:val="6A105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9622A7"/>
    <w:multiLevelType w:val="hybridMultilevel"/>
    <w:tmpl w:val="F312A1B6"/>
    <w:lvl w:ilvl="0" w:tplc="8926F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0948"/>
    <w:multiLevelType w:val="hybridMultilevel"/>
    <w:tmpl w:val="921A6BC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13325"/>
    <w:multiLevelType w:val="hybridMultilevel"/>
    <w:tmpl w:val="668EDA70"/>
    <w:lvl w:ilvl="0" w:tplc="991A093A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50852"/>
    <w:multiLevelType w:val="hybridMultilevel"/>
    <w:tmpl w:val="F312A1B6"/>
    <w:lvl w:ilvl="0" w:tplc="8926F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40C2"/>
    <w:multiLevelType w:val="hybridMultilevel"/>
    <w:tmpl w:val="F08E3FB2"/>
    <w:lvl w:ilvl="0" w:tplc="355A33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C5D"/>
    <w:multiLevelType w:val="hybridMultilevel"/>
    <w:tmpl w:val="AF9A5640"/>
    <w:lvl w:ilvl="0" w:tplc="BFEAF6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23864"/>
    <w:multiLevelType w:val="multilevel"/>
    <w:tmpl w:val="CB1224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BD22DB"/>
    <w:multiLevelType w:val="hybridMultilevel"/>
    <w:tmpl w:val="D3E82C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DF7D9C"/>
    <w:multiLevelType w:val="hybridMultilevel"/>
    <w:tmpl w:val="68BA176A"/>
    <w:lvl w:ilvl="0" w:tplc="8926F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90C48"/>
    <w:multiLevelType w:val="hybridMultilevel"/>
    <w:tmpl w:val="17765A04"/>
    <w:lvl w:ilvl="0" w:tplc="E5CC4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F1437"/>
    <w:multiLevelType w:val="multilevel"/>
    <w:tmpl w:val="5F628FCA"/>
    <w:lvl w:ilvl="0">
      <w:start w:val="2"/>
      <w:numFmt w:val="decimal"/>
      <w:lvlText w:val="%1."/>
      <w:lvlJc w:val="left"/>
      <w:pPr>
        <w:ind w:left="360" w:hanging="360"/>
      </w:pPr>
      <w:rPr>
        <w:rFonts w:ascii="Arial Gras" w:hAnsi="Arial Gra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Gras" w:hAnsi="Arial Gra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Gras" w:hAnsi="Arial Gra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Gras" w:hAnsi="Arial Gra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Gras" w:hAnsi="Arial Gra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Gras" w:hAnsi="Arial Gra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Gras" w:hAnsi="Arial Gra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Gras" w:hAnsi="Arial Gra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Gras" w:hAnsi="Arial Gra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0757"/>
    <w:rsid w:val="00061C92"/>
    <w:rsid w:val="000A67E3"/>
    <w:rsid w:val="00172A15"/>
    <w:rsid w:val="001A3F5C"/>
    <w:rsid w:val="001C5F24"/>
    <w:rsid w:val="001E1182"/>
    <w:rsid w:val="001F6867"/>
    <w:rsid w:val="001F7FD3"/>
    <w:rsid w:val="00202756"/>
    <w:rsid w:val="0021772E"/>
    <w:rsid w:val="002211C0"/>
    <w:rsid w:val="002837E8"/>
    <w:rsid w:val="00283957"/>
    <w:rsid w:val="00297EC9"/>
    <w:rsid w:val="002B0A54"/>
    <w:rsid w:val="002B6081"/>
    <w:rsid w:val="002C0757"/>
    <w:rsid w:val="002D3164"/>
    <w:rsid w:val="002D5E66"/>
    <w:rsid w:val="002D6A52"/>
    <w:rsid w:val="0032293C"/>
    <w:rsid w:val="00327357"/>
    <w:rsid w:val="003868D4"/>
    <w:rsid w:val="003C75E8"/>
    <w:rsid w:val="003F31DA"/>
    <w:rsid w:val="004441A6"/>
    <w:rsid w:val="00451E1B"/>
    <w:rsid w:val="004C195C"/>
    <w:rsid w:val="00513C85"/>
    <w:rsid w:val="005615EC"/>
    <w:rsid w:val="00567413"/>
    <w:rsid w:val="0059275F"/>
    <w:rsid w:val="005C1503"/>
    <w:rsid w:val="005F1849"/>
    <w:rsid w:val="00601254"/>
    <w:rsid w:val="00616812"/>
    <w:rsid w:val="006576C6"/>
    <w:rsid w:val="0066311B"/>
    <w:rsid w:val="00663CDC"/>
    <w:rsid w:val="0067604B"/>
    <w:rsid w:val="006840FA"/>
    <w:rsid w:val="0069138D"/>
    <w:rsid w:val="0069284E"/>
    <w:rsid w:val="006B78C9"/>
    <w:rsid w:val="006E41E0"/>
    <w:rsid w:val="00792D19"/>
    <w:rsid w:val="007A7F32"/>
    <w:rsid w:val="007B678B"/>
    <w:rsid w:val="007C546C"/>
    <w:rsid w:val="007E64E0"/>
    <w:rsid w:val="00806E43"/>
    <w:rsid w:val="008E49F6"/>
    <w:rsid w:val="008F7FCC"/>
    <w:rsid w:val="00931CE4"/>
    <w:rsid w:val="00950025"/>
    <w:rsid w:val="009568C3"/>
    <w:rsid w:val="00983EB4"/>
    <w:rsid w:val="009D311B"/>
    <w:rsid w:val="009D45B1"/>
    <w:rsid w:val="009E067C"/>
    <w:rsid w:val="00A10760"/>
    <w:rsid w:val="00A53BAF"/>
    <w:rsid w:val="00A55F84"/>
    <w:rsid w:val="00A642B6"/>
    <w:rsid w:val="00A65EA1"/>
    <w:rsid w:val="00A8374F"/>
    <w:rsid w:val="00B22106"/>
    <w:rsid w:val="00B4194B"/>
    <w:rsid w:val="00B47827"/>
    <w:rsid w:val="00B52CB5"/>
    <w:rsid w:val="00B60ACB"/>
    <w:rsid w:val="00B75E15"/>
    <w:rsid w:val="00BB2C08"/>
    <w:rsid w:val="00BE0B4A"/>
    <w:rsid w:val="00C01AF4"/>
    <w:rsid w:val="00C7047E"/>
    <w:rsid w:val="00C878EE"/>
    <w:rsid w:val="00C932C2"/>
    <w:rsid w:val="00CC161A"/>
    <w:rsid w:val="00D1759B"/>
    <w:rsid w:val="00D34B38"/>
    <w:rsid w:val="00D432AA"/>
    <w:rsid w:val="00D741F8"/>
    <w:rsid w:val="00D745B7"/>
    <w:rsid w:val="00D9783A"/>
    <w:rsid w:val="00DD0FBA"/>
    <w:rsid w:val="00DD2753"/>
    <w:rsid w:val="00DD2B9A"/>
    <w:rsid w:val="00DE64E8"/>
    <w:rsid w:val="00DF14C5"/>
    <w:rsid w:val="00E24E36"/>
    <w:rsid w:val="00E26F68"/>
    <w:rsid w:val="00EA6B68"/>
    <w:rsid w:val="00ED379E"/>
    <w:rsid w:val="00EF0334"/>
    <w:rsid w:val="00F57CE7"/>
    <w:rsid w:val="00F65347"/>
    <w:rsid w:val="00FA00BC"/>
    <w:rsid w:val="00FE15E9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9"/>
  </w:style>
  <w:style w:type="paragraph" w:styleId="Titre1">
    <w:name w:val="heading 1"/>
    <w:basedOn w:val="Normal"/>
    <w:next w:val="Normal"/>
    <w:link w:val="Titre1Car"/>
    <w:uiPriority w:val="9"/>
    <w:qFormat/>
    <w:rsid w:val="00CC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757"/>
    <w:pPr>
      <w:ind w:left="720"/>
      <w:contextualSpacing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11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C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161A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CC161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C161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C16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61A"/>
  </w:style>
  <w:style w:type="paragraph" w:styleId="Pieddepage">
    <w:name w:val="footer"/>
    <w:basedOn w:val="Normal"/>
    <w:link w:val="PieddepageCar"/>
    <w:uiPriority w:val="99"/>
    <w:unhideWhenUsed/>
    <w:rsid w:val="00C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61A"/>
  </w:style>
  <w:style w:type="character" w:styleId="Marquedecommentaire">
    <w:name w:val="annotation reference"/>
    <w:basedOn w:val="Policepardfaut"/>
    <w:uiPriority w:val="99"/>
    <w:semiHidden/>
    <w:unhideWhenUsed/>
    <w:rsid w:val="002027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27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27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27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2756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6012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sdetexte">
    <w:name w:val="Body Text"/>
    <w:basedOn w:val="Normal"/>
    <w:link w:val="CorpsdetexteCar"/>
    <w:rsid w:val="00297E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sdetexteCar">
    <w:name w:val="Corps de texte Car"/>
    <w:basedOn w:val="Policepardfaut"/>
    <w:link w:val="Corpsdetexte"/>
    <w:rsid w:val="00297EC9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757"/>
    <w:pPr>
      <w:ind w:left="720"/>
      <w:contextualSpacing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11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C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161A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CC161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C161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C16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61A"/>
  </w:style>
  <w:style w:type="paragraph" w:styleId="Pieddepage">
    <w:name w:val="footer"/>
    <w:basedOn w:val="Normal"/>
    <w:link w:val="PieddepageCar"/>
    <w:uiPriority w:val="99"/>
    <w:unhideWhenUsed/>
    <w:rsid w:val="00C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61A"/>
  </w:style>
  <w:style w:type="character" w:styleId="Marquedecommentaire">
    <w:name w:val="annotation reference"/>
    <w:basedOn w:val="Policepardfaut"/>
    <w:uiPriority w:val="99"/>
    <w:semiHidden/>
    <w:unhideWhenUsed/>
    <w:rsid w:val="002027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27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27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27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2756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6012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sdetexte">
    <w:name w:val="Body Text"/>
    <w:basedOn w:val="Normal"/>
    <w:link w:val="CorpsdetexteCar"/>
    <w:rsid w:val="00297E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sdetexteCar">
    <w:name w:val="Corps de texte Car"/>
    <w:basedOn w:val="Policepardfaut"/>
    <w:link w:val="Corpsdetexte"/>
    <w:rsid w:val="00297EC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661B-E855-4209-A249-D5521F6D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marion.cuif</dc:creator>
  <cp:lastModifiedBy>lg</cp:lastModifiedBy>
  <cp:revision>2</cp:revision>
  <cp:lastPrinted>2016-04-21T14:44:00Z</cp:lastPrinted>
  <dcterms:created xsi:type="dcterms:W3CDTF">2019-02-08T13:58:00Z</dcterms:created>
  <dcterms:modified xsi:type="dcterms:W3CDTF">2019-02-08T13:58:00Z</dcterms:modified>
</cp:coreProperties>
</file>