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C7" w:rsidRDefault="003D4B53">
      <w:pPr>
        <w:pStyle w:val="Corpsdetexte"/>
        <w:ind w:left="723"/>
        <w:rPr>
          <w:rFonts w:ascii="Times New Roman"/>
          <w:sz w:val="20"/>
        </w:rPr>
      </w:pPr>
      <w:r>
        <w:rPr>
          <w:rFonts w:ascii="Times New Roman"/>
          <w:noProof/>
          <w:sz w:val="20"/>
          <w:lang w:eastAsia="fr-FR"/>
        </w:rPr>
        <mc:AlternateContent>
          <mc:Choice Requires="wps">
            <w:drawing>
              <wp:inline distT="0" distB="0" distL="0" distR="0">
                <wp:extent cx="5867400" cy="638175"/>
                <wp:effectExtent l="11430" t="6350" r="7620" b="12700"/>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381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B1DC7" w:rsidRDefault="003D4B53">
                            <w:pPr>
                              <w:spacing w:before="24" w:line="259" w:lineRule="auto"/>
                              <w:ind w:left="120" w:right="78"/>
                              <w:jc w:val="center"/>
                              <w:rPr>
                                <w:b/>
                              </w:rPr>
                            </w:pPr>
                            <w:r>
                              <w:rPr>
                                <w:b/>
                              </w:rPr>
                              <w:t xml:space="preserve">Précisions sur la manière de remplir les formulaires de demande d’aide et de paiement relatifs à la mesure 33 du FEAMP dans le cadre de la crise sanitaire du </w:t>
                            </w:r>
                            <w:proofErr w:type="spellStart"/>
                            <w:r>
                              <w:rPr>
                                <w:b/>
                              </w:rPr>
                              <w:t>covid</w:t>
                            </w:r>
                            <w:proofErr w:type="spellEnd"/>
                            <w:r>
                              <w:rPr>
                                <w:b/>
                              </w:rPr>
                              <w:t xml:space="preserve"> 19</w:t>
                            </w:r>
                          </w:p>
                          <w:p w:rsidR="004B1DC7" w:rsidRDefault="003D4B53">
                            <w:pPr>
                              <w:spacing w:before="25"/>
                              <w:ind w:left="120" w:right="59"/>
                              <w:jc w:val="center"/>
                              <w:rPr>
                                <w:b/>
                              </w:rPr>
                            </w:pPr>
                            <w:r>
                              <w:rPr>
                                <w:b/>
                                <w:shd w:val="clear" w:color="auto" w:fill="FFFF00"/>
                              </w:rPr>
                              <w:t>Pêche à pied et Récolte de végétaux marins sur le rivage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62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" filled="f" strokeweight=".5pt">
                <v:textbox inset="0,0,0,0">
                  <w:txbxContent>
                    <w:p w:rsidR="004B1DC7" w:rsidRDefault="003D4B53">
                      <w:pPr>
                        <w:spacing w:before="24" w:line="259" w:lineRule="auto"/>
                        <w:ind w:left="120" w:right="78"/>
                        <w:jc w:val="center"/>
                        <w:rPr>
                          <w:b/>
                        </w:rPr>
                      </w:pPr>
                      <w:r>
                        <w:rPr>
                          <w:b/>
                        </w:rPr>
                        <w:t>Précisions sur la manière de remplir les formulaires de demande d’aide et de paiement relatifs à la mesure 33 du FEAMP dans le cadre de la crise sanitaire du covid 19</w:t>
                      </w:r>
                    </w:p>
                    <w:p w:rsidR="004B1DC7" w:rsidRDefault="003D4B53">
                      <w:pPr>
                        <w:spacing w:before="25"/>
                        <w:ind w:left="120" w:right="59"/>
                        <w:jc w:val="center"/>
                        <w:rPr>
                          <w:b/>
                        </w:rPr>
                      </w:pPr>
                      <w:r>
                        <w:rPr>
                          <w:b/>
                          <w:shd w:val="clear" w:color="auto" w:fill="FFFF00"/>
                        </w:rPr>
                        <w:t>Pêche à pied et Récolte de végétaux marins sur le rivage</w:t>
                      </w:r>
                    </w:p>
                  </w:txbxContent>
                </v:textbox>
                <w10:anchorlock/>
              </v:shape>
            </w:pict>
          </mc:Fallback>
        </mc:AlternateContent>
      </w:r>
    </w:p>
    <w:p w:rsidR="004B1DC7" w:rsidRDefault="004B1DC7">
      <w:pPr>
        <w:pStyle w:val="Corpsdetexte"/>
        <w:rPr>
          <w:rFonts w:ascii="Times New Roman"/>
          <w:sz w:val="20"/>
        </w:rPr>
      </w:pPr>
    </w:p>
    <w:p w:rsidR="004B1DC7" w:rsidRDefault="003D4B53">
      <w:pPr>
        <w:spacing w:before="161"/>
        <w:ind w:left="821"/>
        <w:rPr>
          <w:sz w:val="36"/>
        </w:rPr>
      </w:pPr>
      <w:r>
        <w:rPr>
          <w:noProof/>
          <w:lang w:eastAsia="fr-FR"/>
        </w:rPr>
        <mc:AlternateContent>
          <mc:Choice Requires="wpg">
            <w:drawing>
              <wp:anchor distT="0" distB="0" distL="114300" distR="114300" simplePos="0" relativeHeight="487289344" behindDoc="1" locked="0" layoutInCell="1" allowOverlap="1">
                <wp:simplePos x="0" y="0"/>
                <wp:positionH relativeFrom="page">
                  <wp:posOffset>831850</wp:posOffset>
                </wp:positionH>
                <wp:positionV relativeFrom="paragraph">
                  <wp:posOffset>10160</wp:posOffset>
                </wp:positionV>
                <wp:extent cx="5928360" cy="4470400"/>
                <wp:effectExtent l="0" t="0" r="0" b="0"/>
                <wp:wrapNone/>
                <wp:docPr id="1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360" cy="4470400"/>
                          <a:chOff x="1310" y="16"/>
                          <a:chExt cx="9336" cy="7040"/>
                        </a:xfrm>
                      </wpg:grpSpPr>
                      <wps:wsp>
                        <wps:cNvPr id="16" name="Rectangle 9"/>
                        <wps:cNvSpPr>
                          <a:spLocks noChangeArrowheads="1"/>
                        </wps:cNvSpPr>
                        <wps:spPr bwMode="auto">
                          <a:xfrm>
                            <a:off x="1320" y="26"/>
                            <a:ext cx="9316" cy="70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8"/>
                        <wps:cNvSpPr>
                          <a:spLocks/>
                        </wps:cNvSpPr>
                        <wps:spPr bwMode="auto">
                          <a:xfrm>
                            <a:off x="1320" y="26"/>
                            <a:ext cx="9316" cy="7020"/>
                          </a:xfrm>
                          <a:custGeom>
                            <a:avLst/>
                            <a:gdLst>
                              <a:gd name="T0" fmla="+- 0 5978 1320"/>
                              <a:gd name="T1" fmla="*/ T0 w 9316"/>
                              <a:gd name="T2" fmla="+- 0 7046 26"/>
                              <a:gd name="T3" fmla="*/ 7046 h 7020"/>
                              <a:gd name="T4" fmla="+- 0 1320 1320"/>
                              <a:gd name="T5" fmla="*/ T4 w 9316"/>
                              <a:gd name="T6" fmla="+- 0 7046 26"/>
                              <a:gd name="T7" fmla="*/ 7046 h 7020"/>
                              <a:gd name="T8" fmla="+- 0 1320 1320"/>
                              <a:gd name="T9" fmla="*/ T8 w 9316"/>
                              <a:gd name="T10" fmla="+- 0 26 26"/>
                              <a:gd name="T11" fmla="*/ 26 h 7020"/>
                              <a:gd name="T12" fmla="+- 0 10636 1320"/>
                              <a:gd name="T13" fmla="*/ T12 w 9316"/>
                              <a:gd name="T14" fmla="+- 0 26 26"/>
                              <a:gd name="T15" fmla="*/ 26 h 7020"/>
                              <a:gd name="T16" fmla="+- 0 10636 1320"/>
                              <a:gd name="T17" fmla="*/ T16 w 9316"/>
                              <a:gd name="T18" fmla="+- 0 7046 26"/>
                              <a:gd name="T19" fmla="*/ 7046 h 7020"/>
                              <a:gd name="T20" fmla="+- 0 5978 1320"/>
                              <a:gd name="T21" fmla="*/ T20 w 9316"/>
                              <a:gd name="T22" fmla="+- 0 7046 26"/>
                              <a:gd name="T23" fmla="*/ 7046 h 7020"/>
                            </a:gdLst>
                            <a:ahLst/>
                            <a:cxnLst>
                              <a:cxn ang="0">
                                <a:pos x="T1" y="T3"/>
                              </a:cxn>
                              <a:cxn ang="0">
                                <a:pos x="T5" y="T7"/>
                              </a:cxn>
                              <a:cxn ang="0">
                                <a:pos x="T9" y="T11"/>
                              </a:cxn>
                              <a:cxn ang="0">
                                <a:pos x="T13" y="T15"/>
                              </a:cxn>
                              <a:cxn ang="0">
                                <a:pos x="T17" y="T19"/>
                              </a:cxn>
                              <a:cxn ang="0">
                                <a:pos x="T21" y="T23"/>
                              </a:cxn>
                            </a:cxnLst>
                            <a:rect l="0" t="0" r="r" b="b"/>
                            <a:pathLst>
                              <a:path w="9316" h="7020">
                                <a:moveTo>
                                  <a:pt x="4658" y="7020"/>
                                </a:moveTo>
                                <a:lnTo>
                                  <a:pt x="0" y="7020"/>
                                </a:lnTo>
                                <a:lnTo>
                                  <a:pt x="0" y="0"/>
                                </a:lnTo>
                                <a:lnTo>
                                  <a:pt x="9316" y="0"/>
                                </a:lnTo>
                                <a:lnTo>
                                  <a:pt x="9316" y="7020"/>
                                </a:lnTo>
                                <a:lnTo>
                                  <a:pt x="4658" y="7020"/>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37BB9" id="Group 7" o:spid="_x0000_s1026" style="position:absolute;margin-left:65.5pt;margin-top:.8pt;width:466.8pt;height:352pt;z-index:-16027136;mso-position-horizontal-relative:page" coordorigin="1310,16" coordsize="9336,7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">
                <v:rect id="Rectangle 9" o:spid="_x0000_s1027" style="position:absolute;left:1320;top:26;width:9316;height: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" fillcolor="#d7d7d7" stroked="f"/>
                <v:shape id="Freeform 8" o:spid="_x0000_s1028" style="position:absolute;left:1320;top:26;width:9316;height:7020;visibility:visible;mso-wrap-style:square;v-text-anchor:top" coordsize="931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" path="m4658,7020l,7020,,,9316,r,7020l4658,7020xe" filled="f" strokeweight="1pt">
                  <v:path arrowok="t" o:connecttype="custom" o:connectlocs="4658,7046;0,7046;0,26;9316,26;9316,7046;4658,7046" o:connectangles="0,0,0,0,0,0"/>
                </v:shape>
                <w10:wrap anchorx="page"/>
              </v:group>
            </w:pict>
          </mc:Fallback>
        </mc:AlternateContent>
      </w:r>
      <w:r>
        <w:rPr>
          <w:color w:val="1E4D78"/>
          <w:w w:val="105"/>
          <w:sz w:val="36"/>
        </w:rPr>
        <w:t>Table des matières</w:t>
      </w:r>
    </w:p>
    <w:sdt>
      <w:sdtPr>
        <w:id w:val="-285672336"/>
        <w:docPartObj>
          <w:docPartGallery w:val="Table of Contents"/>
          <w:docPartUnique/>
        </w:docPartObj>
      </w:sdtPr>
      <w:sdtEndPr/>
      <w:sdtContent>
        <w:p w:rsidR="004B1DC7" w:rsidRDefault="000E20C4">
          <w:pPr>
            <w:pStyle w:val="TM1"/>
            <w:numPr>
              <w:ilvl w:val="0"/>
              <w:numId w:val="9"/>
            </w:numPr>
            <w:tabs>
              <w:tab w:val="left" w:pos="1260"/>
              <w:tab w:val="left" w:pos="1261"/>
              <w:tab w:val="right" w:leader="dot" w:pos="9882"/>
            </w:tabs>
          </w:pPr>
          <w:hyperlink w:anchor="_bookmark0" w:history="1">
            <w:r w:rsidR="003D4B53">
              <w:t>Demande</w:t>
            </w:r>
            <w:r w:rsidR="003D4B53">
              <w:rPr>
                <w:spacing w:val="-4"/>
              </w:rPr>
              <w:t xml:space="preserve"> d’aide</w:t>
            </w:r>
            <w:r w:rsidR="003D4B53">
              <w:rPr>
                <w:spacing w:val="-4"/>
              </w:rPr>
              <w:tab/>
            </w:r>
            <w:r w:rsidR="003D4B53">
              <w:t>1</w:t>
            </w:r>
          </w:hyperlink>
        </w:p>
        <w:p w:rsidR="004B1DC7" w:rsidRDefault="000E20C4">
          <w:pPr>
            <w:pStyle w:val="TM2"/>
            <w:numPr>
              <w:ilvl w:val="1"/>
              <w:numId w:val="9"/>
            </w:numPr>
            <w:tabs>
              <w:tab w:val="left" w:pos="1699"/>
              <w:tab w:val="left" w:pos="1700"/>
              <w:tab w:val="right" w:leader="dot" w:pos="9882"/>
            </w:tabs>
            <w:spacing w:before="123"/>
            <w:ind w:hanging="661"/>
          </w:pPr>
          <w:hyperlink w:anchor="_bookmark1" w:history="1">
            <w:r w:rsidR="003D4B53">
              <w:t>Formulaire de</w:t>
            </w:r>
            <w:r w:rsidR="003D4B53">
              <w:rPr>
                <w:spacing w:val="-1"/>
              </w:rPr>
              <w:t xml:space="preserve"> </w:t>
            </w:r>
            <w:r w:rsidR="003D4B53">
              <w:t>demande</w:t>
            </w:r>
            <w:r w:rsidR="003D4B53">
              <w:rPr>
                <w:spacing w:val="1"/>
              </w:rPr>
              <w:t xml:space="preserve"> </w:t>
            </w:r>
            <w:r w:rsidR="003D4B53">
              <w:rPr>
                <w:spacing w:val="-5"/>
              </w:rPr>
              <w:t>d’aide</w:t>
            </w:r>
            <w:r w:rsidR="003D4B53">
              <w:rPr>
                <w:spacing w:val="-5"/>
              </w:rPr>
              <w:tab/>
            </w:r>
            <w:r w:rsidR="003D4B53">
              <w:t>1</w:t>
            </w:r>
          </w:hyperlink>
        </w:p>
        <w:p w:rsidR="004B1DC7" w:rsidRDefault="000E20C4">
          <w:pPr>
            <w:pStyle w:val="TM2"/>
            <w:numPr>
              <w:ilvl w:val="1"/>
              <w:numId w:val="9"/>
            </w:numPr>
            <w:tabs>
              <w:tab w:val="left" w:pos="1424"/>
              <w:tab w:val="right" w:leader="dot" w:pos="9882"/>
            </w:tabs>
            <w:ind w:left="1423" w:hanging="385"/>
          </w:pPr>
          <w:hyperlink w:anchor="_bookmark2" w:history="1">
            <w:r w:rsidR="003D4B53">
              <w:t>Annexes relatives à la</w:t>
            </w:r>
            <w:r w:rsidR="003D4B53">
              <w:rPr>
                <w:spacing w:val="-8"/>
              </w:rPr>
              <w:t xml:space="preserve"> </w:t>
            </w:r>
            <w:r w:rsidR="003D4B53">
              <w:t>demande</w:t>
            </w:r>
            <w:r w:rsidR="003D4B53">
              <w:rPr>
                <w:spacing w:val="1"/>
              </w:rPr>
              <w:t xml:space="preserve"> </w:t>
            </w:r>
            <w:r w:rsidR="003D4B53">
              <w:rPr>
                <w:spacing w:val="-4"/>
              </w:rPr>
              <w:t>d’aide</w:t>
            </w:r>
            <w:r w:rsidR="003D4B53">
              <w:rPr>
                <w:spacing w:val="-4"/>
              </w:rPr>
              <w:tab/>
            </w:r>
            <w:r w:rsidR="003D4B53">
              <w:t>6</w:t>
            </w:r>
          </w:hyperlink>
        </w:p>
        <w:p w:rsidR="004B1DC7" w:rsidRDefault="000E20C4">
          <w:pPr>
            <w:pStyle w:val="TM3"/>
            <w:tabs>
              <w:tab w:val="right" w:leader="dot" w:pos="9882"/>
            </w:tabs>
            <w:spacing w:before="123"/>
          </w:pPr>
          <w:hyperlink w:anchor="_bookmark3" w:history="1">
            <w:r w:rsidR="003D4B53">
              <w:t>Annexe</w:t>
            </w:r>
            <w:r w:rsidR="003D4B53">
              <w:rPr>
                <w:spacing w:val="-2"/>
              </w:rPr>
              <w:t xml:space="preserve"> </w:t>
            </w:r>
            <w:r w:rsidR="003D4B53">
              <w:t>1</w:t>
            </w:r>
            <w:r w:rsidR="003D4B53">
              <w:tab/>
              <w:t>6</w:t>
            </w:r>
          </w:hyperlink>
        </w:p>
        <w:p w:rsidR="004B1DC7" w:rsidRDefault="000E20C4">
          <w:pPr>
            <w:pStyle w:val="TM3"/>
            <w:tabs>
              <w:tab w:val="right" w:leader="dot" w:pos="9882"/>
            </w:tabs>
            <w:spacing w:before="121"/>
          </w:pPr>
          <w:hyperlink w:anchor="_bookmark4" w:history="1">
            <w:r w:rsidR="003D4B53">
              <w:t>Annexe</w:t>
            </w:r>
            <w:r w:rsidR="003D4B53">
              <w:rPr>
                <w:spacing w:val="-2"/>
              </w:rPr>
              <w:t xml:space="preserve"> </w:t>
            </w:r>
            <w:r w:rsidR="003D4B53">
              <w:t>2</w:t>
            </w:r>
            <w:r w:rsidR="003D4B53">
              <w:tab/>
              <w:t>7</w:t>
            </w:r>
          </w:hyperlink>
        </w:p>
        <w:p w:rsidR="004B1DC7" w:rsidRDefault="000E20C4">
          <w:pPr>
            <w:pStyle w:val="TM3"/>
            <w:tabs>
              <w:tab w:val="right" w:leader="dot" w:pos="9882"/>
            </w:tabs>
            <w:spacing w:before="122"/>
          </w:pPr>
          <w:hyperlink w:anchor="_bookmark5" w:history="1">
            <w:r w:rsidR="003D4B53">
              <w:t>Annexe</w:t>
            </w:r>
            <w:r w:rsidR="003D4B53">
              <w:rPr>
                <w:spacing w:val="-2"/>
              </w:rPr>
              <w:t xml:space="preserve"> </w:t>
            </w:r>
            <w:r w:rsidR="003D4B53">
              <w:t>3</w:t>
            </w:r>
            <w:r w:rsidR="003D4B53">
              <w:tab/>
              <w:t>7</w:t>
            </w:r>
          </w:hyperlink>
        </w:p>
        <w:p w:rsidR="004B1DC7" w:rsidRDefault="000E20C4">
          <w:pPr>
            <w:pStyle w:val="TM3"/>
            <w:tabs>
              <w:tab w:val="right" w:leader="dot" w:pos="9882"/>
            </w:tabs>
            <w:spacing w:before="123"/>
          </w:pPr>
          <w:hyperlink w:anchor="_bookmark6" w:history="1">
            <w:r w:rsidR="003D4B53">
              <w:t>Annexe</w:t>
            </w:r>
            <w:r w:rsidR="003D4B53">
              <w:rPr>
                <w:spacing w:val="-2"/>
              </w:rPr>
              <w:t xml:space="preserve"> </w:t>
            </w:r>
            <w:r w:rsidR="003D4B53">
              <w:t>4</w:t>
            </w:r>
            <w:r w:rsidR="003D4B53">
              <w:tab/>
              <w:t>7</w:t>
            </w:r>
          </w:hyperlink>
        </w:p>
        <w:p w:rsidR="004B1DC7" w:rsidRDefault="000E20C4">
          <w:pPr>
            <w:pStyle w:val="TM3"/>
            <w:tabs>
              <w:tab w:val="right" w:leader="dot" w:pos="9882"/>
            </w:tabs>
          </w:pPr>
          <w:hyperlink w:anchor="_bookmark7" w:history="1">
            <w:r w:rsidR="003D4B53">
              <w:t>Annexe</w:t>
            </w:r>
            <w:r w:rsidR="003D4B53">
              <w:rPr>
                <w:spacing w:val="-2"/>
              </w:rPr>
              <w:t xml:space="preserve"> </w:t>
            </w:r>
            <w:r w:rsidR="003D4B53">
              <w:t>5</w:t>
            </w:r>
            <w:r w:rsidR="003D4B53">
              <w:tab/>
              <w:t>9</w:t>
            </w:r>
          </w:hyperlink>
        </w:p>
        <w:p w:rsidR="004B1DC7" w:rsidRDefault="000E20C4">
          <w:pPr>
            <w:pStyle w:val="TM3"/>
            <w:tabs>
              <w:tab w:val="right" w:leader="dot" w:pos="9882"/>
            </w:tabs>
            <w:spacing w:before="123"/>
          </w:pPr>
          <w:hyperlink w:anchor="_bookmark8" w:history="1">
            <w:r w:rsidR="003D4B53">
              <w:t>Annexe 6</w:t>
            </w:r>
            <w:r w:rsidR="003D4B53">
              <w:rPr>
                <w:spacing w:val="-2"/>
              </w:rPr>
              <w:t xml:space="preserve"> </w:t>
            </w:r>
            <w:r w:rsidR="003D4B53">
              <w:t>(si groupe)</w:t>
            </w:r>
            <w:r w:rsidR="003D4B53">
              <w:tab/>
              <w:t>9</w:t>
            </w:r>
          </w:hyperlink>
        </w:p>
        <w:p w:rsidR="004B1DC7" w:rsidRDefault="000E20C4">
          <w:pPr>
            <w:pStyle w:val="TM3"/>
            <w:tabs>
              <w:tab w:val="right" w:leader="dot" w:pos="9882"/>
            </w:tabs>
          </w:pPr>
          <w:hyperlink w:anchor="_bookmark9" w:history="1">
            <w:r w:rsidR="003D4B53">
              <w:t>Annexe</w:t>
            </w:r>
            <w:r w:rsidR="003D4B53">
              <w:rPr>
                <w:spacing w:val="-2"/>
              </w:rPr>
              <w:t xml:space="preserve"> </w:t>
            </w:r>
            <w:r w:rsidR="003D4B53">
              <w:t>7</w:t>
            </w:r>
            <w:r w:rsidR="003D4B53">
              <w:tab/>
              <w:t>9</w:t>
            </w:r>
          </w:hyperlink>
        </w:p>
        <w:p w:rsidR="004B1DC7" w:rsidRDefault="000E20C4">
          <w:pPr>
            <w:pStyle w:val="TM1"/>
            <w:numPr>
              <w:ilvl w:val="0"/>
              <w:numId w:val="9"/>
            </w:numPr>
            <w:tabs>
              <w:tab w:val="left" w:pos="1260"/>
              <w:tab w:val="left" w:pos="1261"/>
              <w:tab w:val="right" w:leader="dot" w:pos="9882"/>
            </w:tabs>
            <w:spacing w:before="123"/>
          </w:pPr>
          <w:hyperlink w:anchor="_bookmark10" w:history="1">
            <w:r w:rsidR="003D4B53">
              <w:t>Demande</w:t>
            </w:r>
            <w:r w:rsidR="003D4B53">
              <w:rPr>
                <w:spacing w:val="-2"/>
              </w:rPr>
              <w:t xml:space="preserve"> </w:t>
            </w:r>
            <w:r w:rsidR="003D4B53">
              <w:t>de</w:t>
            </w:r>
            <w:r w:rsidR="003D4B53">
              <w:rPr>
                <w:spacing w:val="1"/>
              </w:rPr>
              <w:t xml:space="preserve"> </w:t>
            </w:r>
            <w:r w:rsidR="003D4B53">
              <w:t>paiement</w:t>
            </w:r>
            <w:r w:rsidR="003D4B53">
              <w:tab/>
              <w:t>10</w:t>
            </w:r>
          </w:hyperlink>
        </w:p>
        <w:p w:rsidR="004B1DC7" w:rsidRDefault="000E20C4">
          <w:pPr>
            <w:pStyle w:val="TM2"/>
            <w:numPr>
              <w:ilvl w:val="1"/>
              <w:numId w:val="9"/>
            </w:numPr>
            <w:tabs>
              <w:tab w:val="left" w:pos="1699"/>
              <w:tab w:val="left" w:pos="1700"/>
              <w:tab w:val="right" w:leader="dot" w:pos="9882"/>
            </w:tabs>
            <w:ind w:hanging="661"/>
          </w:pPr>
          <w:hyperlink w:anchor="_bookmark11" w:history="1">
            <w:r w:rsidR="003D4B53">
              <w:t>Formulaire de demande</w:t>
            </w:r>
            <w:r w:rsidR="003D4B53">
              <w:rPr>
                <w:spacing w:val="3"/>
              </w:rPr>
              <w:t xml:space="preserve"> </w:t>
            </w:r>
            <w:r w:rsidR="003D4B53">
              <w:t>de</w:t>
            </w:r>
            <w:r w:rsidR="003D4B53">
              <w:rPr>
                <w:spacing w:val="-2"/>
              </w:rPr>
              <w:t xml:space="preserve"> </w:t>
            </w:r>
            <w:r w:rsidR="003D4B53">
              <w:t>paiement</w:t>
            </w:r>
            <w:r w:rsidR="003D4B53">
              <w:tab/>
              <w:t>10</w:t>
            </w:r>
          </w:hyperlink>
        </w:p>
        <w:p w:rsidR="004B1DC7" w:rsidRDefault="000E20C4">
          <w:pPr>
            <w:pStyle w:val="TM2"/>
            <w:numPr>
              <w:ilvl w:val="1"/>
              <w:numId w:val="9"/>
            </w:numPr>
            <w:tabs>
              <w:tab w:val="left" w:pos="1699"/>
              <w:tab w:val="left" w:pos="1700"/>
              <w:tab w:val="right" w:leader="dot" w:pos="9882"/>
            </w:tabs>
            <w:spacing w:before="123"/>
            <w:ind w:hanging="661"/>
          </w:pPr>
          <w:hyperlink w:anchor="_bookmark12" w:history="1">
            <w:r w:rsidR="003D4B53">
              <w:t>Annexes relatives à la demande</w:t>
            </w:r>
            <w:r w:rsidR="003D4B53">
              <w:rPr>
                <w:spacing w:val="-9"/>
              </w:rPr>
              <w:t xml:space="preserve"> </w:t>
            </w:r>
            <w:r w:rsidR="003D4B53">
              <w:t>de</w:t>
            </w:r>
            <w:r w:rsidR="003D4B53">
              <w:rPr>
                <w:spacing w:val="-2"/>
              </w:rPr>
              <w:t xml:space="preserve"> </w:t>
            </w:r>
            <w:r w:rsidR="003D4B53">
              <w:t>paiement</w:t>
            </w:r>
            <w:r w:rsidR="003D4B53">
              <w:tab/>
              <w:t>11</w:t>
            </w:r>
          </w:hyperlink>
        </w:p>
        <w:p w:rsidR="004B1DC7" w:rsidRDefault="000E20C4">
          <w:pPr>
            <w:pStyle w:val="TM3"/>
            <w:tabs>
              <w:tab w:val="right" w:leader="dot" w:pos="9882"/>
            </w:tabs>
          </w:pPr>
          <w:hyperlink w:anchor="_bookmark13" w:history="1">
            <w:r w:rsidR="003D4B53">
              <w:t>Annexe</w:t>
            </w:r>
            <w:r w:rsidR="003D4B53">
              <w:rPr>
                <w:spacing w:val="-2"/>
              </w:rPr>
              <w:t xml:space="preserve"> </w:t>
            </w:r>
            <w:r w:rsidR="003D4B53">
              <w:t>1</w:t>
            </w:r>
            <w:r w:rsidR="003D4B53">
              <w:tab/>
              <w:t>11</w:t>
            </w:r>
          </w:hyperlink>
        </w:p>
        <w:p w:rsidR="004B1DC7" w:rsidRDefault="000E20C4">
          <w:pPr>
            <w:pStyle w:val="TM3"/>
            <w:tabs>
              <w:tab w:val="right" w:leader="dot" w:pos="9882"/>
            </w:tabs>
            <w:spacing w:before="123"/>
          </w:pPr>
          <w:hyperlink w:anchor="_bookmark14" w:history="1">
            <w:r w:rsidR="003D4B53">
              <w:t>Annexe</w:t>
            </w:r>
            <w:r w:rsidR="003D4B53">
              <w:rPr>
                <w:spacing w:val="-2"/>
              </w:rPr>
              <w:t xml:space="preserve"> </w:t>
            </w:r>
            <w:r w:rsidR="003D4B53">
              <w:t>2</w:t>
            </w:r>
            <w:r w:rsidR="003D4B53">
              <w:tab/>
              <w:t>11</w:t>
            </w:r>
          </w:hyperlink>
        </w:p>
        <w:p w:rsidR="004B1DC7" w:rsidRDefault="000E20C4">
          <w:pPr>
            <w:pStyle w:val="TM3"/>
            <w:tabs>
              <w:tab w:val="right" w:leader="dot" w:pos="9882"/>
            </w:tabs>
          </w:pPr>
          <w:hyperlink w:anchor="_bookmark15" w:history="1">
            <w:r w:rsidR="003D4B53">
              <w:t>Annexe</w:t>
            </w:r>
            <w:r w:rsidR="003D4B53">
              <w:rPr>
                <w:spacing w:val="-2"/>
              </w:rPr>
              <w:t xml:space="preserve"> </w:t>
            </w:r>
            <w:r w:rsidR="003D4B53">
              <w:t>3</w:t>
            </w:r>
            <w:r w:rsidR="003D4B53">
              <w:tab/>
              <w:t>11</w:t>
            </w:r>
          </w:hyperlink>
        </w:p>
      </w:sdtContent>
    </w:sdt>
    <w:p w:rsidR="004B1DC7" w:rsidRDefault="004B1DC7">
      <w:pPr>
        <w:pStyle w:val="Corpsdetexte"/>
      </w:pPr>
    </w:p>
    <w:p w:rsidR="004B1DC7" w:rsidRDefault="004B1DC7">
      <w:pPr>
        <w:pStyle w:val="Corpsdetexte"/>
      </w:pPr>
    </w:p>
    <w:p w:rsidR="004B1DC7" w:rsidRDefault="004B1DC7">
      <w:pPr>
        <w:pStyle w:val="Corpsdetexte"/>
        <w:spacing w:before="1"/>
        <w:rPr>
          <w:sz w:val="21"/>
        </w:rPr>
      </w:pPr>
    </w:p>
    <w:p w:rsidR="004B1DC7" w:rsidRDefault="003D4B53">
      <w:pPr>
        <w:pStyle w:val="Titre1"/>
        <w:numPr>
          <w:ilvl w:val="2"/>
          <w:numId w:val="9"/>
        </w:numPr>
        <w:tabs>
          <w:tab w:val="left" w:pos="1542"/>
        </w:tabs>
        <w:spacing w:line="521" w:lineRule="exact"/>
        <w:ind w:hanging="361"/>
      </w:pPr>
      <w:bookmarkStart w:id="0" w:name="_bookmark0"/>
      <w:bookmarkEnd w:id="0"/>
      <w:r>
        <w:rPr>
          <w:color w:val="1E4D78"/>
          <w:w w:val="105"/>
        </w:rPr>
        <w:t>Demande</w:t>
      </w:r>
      <w:r>
        <w:rPr>
          <w:color w:val="1E4D78"/>
          <w:spacing w:val="-2"/>
          <w:w w:val="105"/>
        </w:rPr>
        <w:t xml:space="preserve"> </w:t>
      </w:r>
      <w:r>
        <w:rPr>
          <w:color w:val="1E4D78"/>
          <w:w w:val="105"/>
        </w:rPr>
        <w:t>d’aide</w:t>
      </w:r>
    </w:p>
    <w:p w:rsidR="004B1DC7" w:rsidRDefault="003D4B53">
      <w:pPr>
        <w:pStyle w:val="Corpsdetexte"/>
        <w:spacing w:line="261" w:lineRule="auto"/>
        <w:ind w:left="821" w:right="714"/>
      </w:pPr>
      <w:r>
        <w:t>La demande d’aide peut être déposée jusqu’au 14 août 2020 à 17H00. Elle est déposée auprès de la DIRM/DM dont relève géographiquement le demandeur.</w:t>
      </w:r>
    </w:p>
    <w:p w:rsidR="004B1DC7" w:rsidRDefault="003D4B53">
      <w:pPr>
        <w:pStyle w:val="Corpsdetexte"/>
        <w:spacing w:before="155"/>
        <w:ind w:left="821"/>
      </w:pPr>
      <w:r>
        <w:t>DIRM MEMN</w:t>
      </w:r>
    </w:p>
    <w:p w:rsidR="004B1DC7" w:rsidRDefault="003D4B53">
      <w:pPr>
        <w:pStyle w:val="Corpsdetexte"/>
        <w:spacing w:before="7"/>
        <w:ind w:left="821"/>
      </w:pPr>
      <w:r>
        <w:t>Hauts-de-France :</w:t>
      </w:r>
    </w:p>
    <w:p w:rsidR="004B1DC7" w:rsidRDefault="000E20C4">
      <w:pPr>
        <w:pStyle w:val="Corpsdetexte"/>
        <w:ind w:left="821"/>
      </w:pPr>
      <w:hyperlink r:id="rId7">
        <w:r w:rsidR="003D4B53">
          <w:rPr>
            <w:color w:val="0000FF"/>
            <w:u w:val="single" w:color="0000FF"/>
          </w:rPr>
          <w:t>covid19-hautsdefrance.dirmmemn@developpement-durable.gouv.fr</w:t>
        </w:r>
      </w:hyperlink>
    </w:p>
    <w:p w:rsidR="004B1DC7" w:rsidRDefault="004B1DC7">
      <w:pPr>
        <w:pStyle w:val="Corpsdetexte"/>
        <w:spacing w:before="10"/>
        <w:rPr>
          <w:sz w:val="16"/>
        </w:rPr>
      </w:pPr>
    </w:p>
    <w:p w:rsidR="004B1DC7" w:rsidRDefault="003D4B53">
      <w:pPr>
        <w:pStyle w:val="Corpsdetexte"/>
        <w:spacing w:before="57"/>
        <w:ind w:left="821"/>
      </w:pPr>
      <w:r>
        <w:t>Normandie :</w:t>
      </w:r>
    </w:p>
    <w:p w:rsidR="004B1DC7" w:rsidRDefault="000E20C4">
      <w:pPr>
        <w:pStyle w:val="Corpsdetexte"/>
        <w:ind w:left="871"/>
      </w:pPr>
      <w:hyperlink r:id="rId8">
        <w:r w:rsidR="003D4B53">
          <w:rPr>
            <w:color w:val="0000FF"/>
            <w:u w:val="single" w:color="0000FF"/>
          </w:rPr>
          <w:t>covid19-normandie.dirm-memn@developpement-durable.gouv.fr</w:t>
        </w:r>
      </w:hyperlink>
    </w:p>
    <w:p w:rsidR="004B1DC7" w:rsidRDefault="004B1DC7">
      <w:pPr>
        <w:pStyle w:val="Corpsdetexte"/>
        <w:spacing w:before="3"/>
        <w:rPr>
          <w:sz w:val="18"/>
        </w:rPr>
      </w:pPr>
    </w:p>
    <w:p w:rsidR="004B1DC7" w:rsidRDefault="003D4B53">
      <w:pPr>
        <w:pStyle w:val="Corpsdetexte"/>
        <w:spacing w:before="56" w:line="268" w:lineRule="exact"/>
        <w:ind w:left="821"/>
      </w:pPr>
      <w:r>
        <w:t>DIRM NAMO</w:t>
      </w:r>
    </w:p>
    <w:p w:rsidR="004B1DC7" w:rsidRDefault="003D4B53">
      <w:pPr>
        <w:pStyle w:val="Corpsdetexte"/>
        <w:spacing w:line="265" w:lineRule="exact"/>
        <w:ind w:left="821"/>
      </w:pPr>
      <w:r>
        <w:t>22 - Cotes d'Armor :</w:t>
      </w:r>
    </w:p>
    <w:p w:rsidR="004B1DC7" w:rsidRDefault="000E20C4">
      <w:pPr>
        <w:pStyle w:val="Corpsdetexte"/>
        <w:spacing w:line="266" w:lineRule="exact"/>
        <w:ind w:left="821"/>
      </w:pPr>
      <w:hyperlink r:id="rId9">
        <w:r w:rsidR="003D4B53">
          <w:rPr>
            <w:color w:val="0000FF"/>
            <w:u w:val="single" w:color="0000FF"/>
          </w:rPr>
          <w:t>at22.feamp.dirm-namo@developpement-durable.gouv.fr</w:t>
        </w:r>
      </w:hyperlink>
    </w:p>
    <w:p w:rsidR="004B1DC7" w:rsidRDefault="004B1DC7">
      <w:pPr>
        <w:pStyle w:val="Corpsdetexte"/>
        <w:rPr>
          <w:sz w:val="18"/>
        </w:rPr>
      </w:pPr>
    </w:p>
    <w:p w:rsidR="004B1DC7" w:rsidRDefault="003D4B53">
      <w:pPr>
        <w:pStyle w:val="Corpsdetexte"/>
        <w:spacing w:before="56"/>
        <w:ind w:left="821"/>
      </w:pPr>
      <w:r>
        <w:t>29 - Finistère :</w:t>
      </w:r>
    </w:p>
    <w:p w:rsidR="004B1DC7" w:rsidRDefault="000E20C4">
      <w:pPr>
        <w:pStyle w:val="Corpsdetexte"/>
        <w:spacing w:before="1"/>
        <w:ind w:left="871"/>
      </w:pPr>
      <w:hyperlink r:id="rId10">
        <w:r w:rsidR="003D4B53">
          <w:rPr>
            <w:color w:val="0000FF"/>
            <w:u w:val="single" w:color="0000FF"/>
          </w:rPr>
          <w:t>at29.feamp.dirm-namo@developpement-durable.gouv.fr</w:t>
        </w:r>
      </w:hyperlink>
    </w:p>
    <w:p w:rsidR="004B1DC7" w:rsidRDefault="004B1DC7">
      <w:pPr>
        <w:pStyle w:val="Corpsdetexte"/>
        <w:spacing w:before="8"/>
        <w:rPr>
          <w:sz w:val="16"/>
        </w:rPr>
      </w:pPr>
    </w:p>
    <w:p w:rsidR="004B1DC7" w:rsidRDefault="003D4B53">
      <w:pPr>
        <w:pStyle w:val="Corpsdetexte"/>
        <w:spacing w:before="56"/>
        <w:ind w:left="821"/>
      </w:pPr>
      <w:r>
        <w:t>35 - Ille et Vilaine :</w:t>
      </w:r>
    </w:p>
    <w:p w:rsidR="004B1DC7" w:rsidRDefault="000E20C4">
      <w:pPr>
        <w:pStyle w:val="Corpsdetexte"/>
        <w:spacing w:before="3"/>
        <w:ind w:left="821"/>
      </w:pPr>
      <w:hyperlink r:id="rId11">
        <w:r w:rsidR="003D4B53">
          <w:rPr>
            <w:color w:val="0000FF"/>
            <w:u w:val="single" w:color="0000FF"/>
          </w:rPr>
          <w:t>at35.feamp.dirm-namo@developpement-durable.gouv.fr</w:t>
        </w:r>
      </w:hyperlink>
    </w:p>
    <w:p w:rsidR="004B1DC7" w:rsidRDefault="004B1DC7">
      <w:pPr>
        <w:sectPr w:rsidR="004B1DC7">
          <w:footerReference w:type="default" r:id="rId12"/>
          <w:type w:val="continuous"/>
          <w:pgSz w:w="11900" w:h="16850"/>
          <w:pgMar w:top="1420" w:right="1040" w:bottom="460" w:left="600" w:header="720" w:footer="278" w:gutter="0"/>
          <w:pgNumType w:start="1"/>
          <w:cols w:space="720"/>
        </w:sectPr>
      </w:pPr>
    </w:p>
    <w:p w:rsidR="004B1DC7" w:rsidRDefault="003D4B53">
      <w:pPr>
        <w:pStyle w:val="Corpsdetexte"/>
        <w:spacing w:before="98" w:line="267" w:lineRule="exact"/>
        <w:ind w:left="821"/>
      </w:pPr>
      <w:r>
        <w:lastRenderedPageBreak/>
        <w:t>44 - Loire Atlantique :</w:t>
      </w:r>
    </w:p>
    <w:p w:rsidR="004B1DC7" w:rsidRDefault="000E20C4">
      <w:pPr>
        <w:pStyle w:val="Corpsdetexte"/>
        <w:spacing w:line="267" w:lineRule="exact"/>
        <w:ind w:left="821"/>
      </w:pPr>
      <w:hyperlink r:id="rId13">
        <w:r w:rsidR="003D4B53">
          <w:rPr>
            <w:color w:val="0000FF"/>
            <w:u w:val="single" w:color="0000FF"/>
          </w:rPr>
          <w:t>at44.feamp.dirm-namo@developpement-durable.gouv.fr</w:t>
        </w:r>
      </w:hyperlink>
    </w:p>
    <w:p w:rsidR="004B1DC7" w:rsidRDefault="004B1DC7">
      <w:pPr>
        <w:pStyle w:val="Corpsdetexte"/>
        <w:spacing w:before="10"/>
        <w:rPr>
          <w:sz w:val="16"/>
        </w:rPr>
      </w:pPr>
    </w:p>
    <w:p w:rsidR="004B1DC7" w:rsidRDefault="003D4B53">
      <w:pPr>
        <w:pStyle w:val="Corpsdetexte"/>
        <w:spacing w:before="56"/>
        <w:ind w:left="821"/>
      </w:pPr>
      <w:r>
        <w:t>56 - Morbihan :</w:t>
      </w:r>
    </w:p>
    <w:p w:rsidR="004B1DC7" w:rsidRDefault="000E20C4">
      <w:pPr>
        <w:pStyle w:val="Corpsdetexte"/>
        <w:spacing w:before="3"/>
        <w:ind w:left="821"/>
      </w:pPr>
      <w:hyperlink r:id="rId14">
        <w:r w:rsidR="003D4B53">
          <w:rPr>
            <w:color w:val="0000FF"/>
            <w:u w:val="single" w:color="0000FF"/>
          </w:rPr>
          <w:t>at56.feamp.dirm-namo@developpement-durable.gouv.fr</w:t>
        </w:r>
      </w:hyperlink>
    </w:p>
    <w:p w:rsidR="004B1DC7" w:rsidRDefault="004B1DC7">
      <w:pPr>
        <w:pStyle w:val="Corpsdetexte"/>
        <w:rPr>
          <w:sz w:val="18"/>
        </w:rPr>
      </w:pPr>
    </w:p>
    <w:p w:rsidR="004B1DC7" w:rsidRDefault="003D4B53">
      <w:pPr>
        <w:pStyle w:val="Corpsdetexte"/>
        <w:spacing w:before="57"/>
        <w:ind w:left="821"/>
      </w:pPr>
      <w:r>
        <w:t>85 - Vendée :</w:t>
      </w:r>
    </w:p>
    <w:p w:rsidR="004B1DC7" w:rsidRDefault="000E20C4">
      <w:pPr>
        <w:pStyle w:val="Corpsdetexte"/>
        <w:ind w:left="821"/>
      </w:pPr>
      <w:hyperlink r:id="rId15">
        <w:r w:rsidR="003D4B53">
          <w:rPr>
            <w:color w:val="0000FF"/>
            <w:u w:val="single" w:color="0000FF"/>
          </w:rPr>
          <w:t>at85.feamp.dirm-namo@developpement-durable.gouv.fr</w:t>
        </w:r>
      </w:hyperlink>
    </w:p>
    <w:p w:rsidR="004B1DC7" w:rsidRDefault="004B1DC7">
      <w:pPr>
        <w:pStyle w:val="Corpsdetexte"/>
        <w:spacing w:before="10"/>
        <w:rPr>
          <w:sz w:val="16"/>
        </w:rPr>
      </w:pPr>
    </w:p>
    <w:p w:rsidR="004B1DC7" w:rsidRDefault="003D4B53">
      <w:pPr>
        <w:pStyle w:val="Corpsdetexte"/>
        <w:spacing w:before="56"/>
        <w:ind w:left="821"/>
      </w:pPr>
      <w:r>
        <w:t>DIRM SA</w:t>
      </w:r>
    </w:p>
    <w:p w:rsidR="004B1DC7" w:rsidRDefault="000E20C4">
      <w:pPr>
        <w:pStyle w:val="Corpsdetexte"/>
        <w:spacing w:before="1"/>
        <w:ind w:left="821"/>
      </w:pPr>
      <w:hyperlink r:id="rId16">
        <w:r w:rsidR="003D4B53">
          <w:rPr>
            <w:color w:val="0000FF"/>
            <w:u w:val="single" w:color="0000FF"/>
          </w:rPr>
          <w:t>ae.drdae.saeem.dirm-sa@developpement-durable.gouv.fr</w:t>
        </w:r>
      </w:hyperlink>
    </w:p>
    <w:p w:rsidR="004B1DC7" w:rsidRDefault="004B1DC7">
      <w:pPr>
        <w:pStyle w:val="Corpsdetexte"/>
        <w:rPr>
          <w:sz w:val="18"/>
        </w:rPr>
      </w:pPr>
    </w:p>
    <w:p w:rsidR="004B1DC7" w:rsidRDefault="003D4B53">
      <w:pPr>
        <w:pStyle w:val="Corpsdetexte"/>
        <w:spacing w:before="57"/>
        <w:ind w:left="821"/>
      </w:pPr>
      <w:r>
        <w:t>DIRM Méditerranée</w:t>
      </w:r>
    </w:p>
    <w:p w:rsidR="004B1DC7" w:rsidRDefault="000E20C4">
      <w:pPr>
        <w:pStyle w:val="Corpsdetexte"/>
        <w:ind w:left="821"/>
      </w:pPr>
      <w:hyperlink r:id="rId17">
        <w:r w:rsidR="003D4B53">
          <w:rPr>
            <w:color w:val="0000FF"/>
            <w:u w:val="single" w:color="0000FF"/>
          </w:rPr>
          <w:t>dirmmed-at2020@developpement-durable.gouv.fr</w:t>
        </w:r>
      </w:hyperlink>
    </w:p>
    <w:p w:rsidR="004B1DC7" w:rsidRDefault="004B1DC7">
      <w:pPr>
        <w:pStyle w:val="Corpsdetexte"/>
        <w:spacing w:before="10"/>
        <w:rPr>
          <w:sz w:val="16"/>
        </w:rPr>
      </w:pPr>
    </w:p>
    <w:p w:rsidR="004B1DC7" w:rsidRDefault="003D4B53">
      <w:pPr>
        <w:pStyle w:val="Corpsdetexte"/>
        <w:spacing w:before="56"/>
        <w:ind w:left="821"/>
      </w:pPr>
      <w:r>
        <w:t>DM Guadeloupe</w:t>
      </w:r>
    </w:p>
    <w:p w:rsidR="004B1DC7" w:rsidRDefault="000E20C4">
      <w:pPr>
        <w:pStyle w:val="Corpsdetexte"/>
        <w:spacing w:before="1"/>
        <w:ind w:left="821"/>
      </w:pPr>
      <w:hyperlink r:id="rId18">
        <w:r w:rsidR="003D4B53">
          <w:rPr>
            <w:color w:val="0000FF"/>
            <w:u w:val="single" w:color="0000FF"/>
          </w:rPr>
          <w:t>dm-guadeloupe@developpement-durable.gouv.fr</w:t>
        </w:r>
      </w:hyperlink>
    </w:p>
    <w:p w:rsidR="004B1DC7" w:rsidRDefault="004B1DC7">
      <w:pPr>
        <w:pStyle w:val="Corpsdetexte"/>
        <w:spacing w:before="7"/>
        <w:rPr>
          <w:sz w:val="17"/>
        </w:rPr>
      </w:pPr>
    </w:p>
    <w:p w:rsidR="004B1DC7" w:rsidRDefault="003D4B53">
      <w:pPr>
        <w:pStyle w:val="Corpsdetexte"/>
        <w:spacing w:before="57"/>
        <w:ind w:left="821" w:right="5042"/>
      </w:pPr>
      <w:r>
        <w:t xml:space="preserve">DM Martinique : </w:t>
      </w:r>
      <w:hyperlink r:id="rId19">
        <w:r>
          <w:rPr>
            <w:color w:val="0000FF"/>
            <w:u w:val="single" w:color="0000FF"/>
          </w:rPr>
          <w:t>martine.airaud@developpement-durable.gouv.fr</w:t>
        </w:r>
      </w:hyperlink>
    </w:p>
    <w:p w:rsidR="004B1DC7" w:rsidRDefault="004B1DC7">
      <w:pPr>
        <w:pStyle w:val="Corpsdetexte"/>
        <w:spacing w:before="3"/>
        <w:rPr>
          <w:sz w:val="17"/>
        </w:rPr>
      </w:pPr>
    </w:p>
    <w:p w:rsidR="004B1DC7" w:rsidRDefault="003D4B53">
      <w:pPr>
        <w:pStyle w:val="Corpsdetexte"/>
        <w:spacing w:before="56"/>
        <w:ind w:left="821"/>
      </w:pPr>
      <w:r>
        <w:t>DMSOI</w:t>
      </w:r>
    </w:p>
    <w:p w:rsidR="004B1DC7" w:rsidRDefault="003D4B53">
      <w:pPr>
        <w:pStyle w:val="Corpsdetexte"/>
        <w:spacing w:before="10" w:line="265" w:lineRule="exact"/>
        <w:ind w:left="869"/>
      </w:pPr>
      <w:r>
        <w:t>La Réunion :</w:t>
      </w:r>
    </w:p>
    <w:p w:rsidR="004B1DC7" w:rsidRDefault="003D4B53">
      <w:pPr>
        <w:pStyle w:val="Corpsdetexte"/>
        <w:ind w:left="871" w:right="3484" w:hanging="51"/>
      </w:pPr>
      <w:r>
        <w:t xml:space="preserve">Dossiers : 11 rue de la compagnie, 97487 Saint-Denis Cedex ET/OU </w:t>
      </w:r>
      <w:hyperlink r:id="rId20">
        <w:r>
          <w:rPr>
            <w:color w:val="0000FF"/>
            <w:u w:val="single" w:color="0000FF"/>
          </w:rPr>
          <w:t>ae.dm-soi@developpement-durable.gouv.fr</w:t>
        </w:r>
      </w:hyperlink>
    </w:p>
    <w:p w:rsidR="004B1DC7" w:rsidRDefault="003D4B53">
      <w:pPr>
        <w:pStyle w:val="Corpsdetexte"/>
        <w:ind w:left="821"/>
      </w:pPr>
      <w:r>
        <w:t xml:space="preserve">Préavis : </w:t>
      </w:r>
      <w:hyperlink r:id="rId21">
        <w:r>
          <w:rPr>
            <w:color w:val="0000FF"/>
            <w:u w:val="single" w:color="0000FF"/>
          </w:rPr>
          <w:t>ae.dm-soi@developpement-durable.gouv.fr</w:t>
        </w:r>
      </w:hyperlink>
    </w:p>
    <w:p w:rsidR="004B1DC7" w:rsidRDefault="003D4B53">
      <w:pPr>
        <w:pStyle w:val="Corpsdetexte"/>
        <w:ind w:left="821" w:right="519" w:firstLine="48"/>
      </w:pPr>
      <w:r>
        <w:t>[Pour les armateurs ne disposeraient pas de mél, pour La Réunion : 06 92 69 53 03 (entre 9h et 12h et 14h et 16h heure La Réunion)]</w:t>
      </w:r>
    </w:p>
    <w:p w:rsidR="004B1DC7" w:rsidRDefault="004B1DC7">
      <w:pPr>
        <w:pStyle w:val="Corpsdetexte"/>
        <w:spacing w:before="10"/>
        <w:rPr>
          <w:sz w:val="21"/>
        </w:rPr>
      </w:pPr>
    </w:p>
    <w:p w:rsidR="004B1DC7" w:rsidRDefault="003D4B53">
      <w:pPr>
        <w:pStyle w:val="Corpsdetexte"/>
        <w:ind w:left="821"/>
      </w:pPr>
      <w:r>
        <w:t>Mayotte</w:t>
      </w:r>
    </w:p>
    <w:p w:rsidR="004B1DC7" w:rsidRDefault="003D4B53">
      <w:pPr>
        <w:pStyle w:val="Corpsdetexte"/>
        <w:spacing w:before="10" w:line="267" w:lineRule="exact"/>
        <w:ind w:left="821"/>
      </w:pPr>
      <w:r>
        <w:t>Dossiers &amp; Préavis :</w:t>
      </w:r>
    </w:p>
    <w:p w:rsidR="004B1DC7" w:rsidRDefault="000E20C4">
      <w:pPr>
        <w:pStyle w:val="Corpsdetexte"/>
        <w:spacing w:line="267" w:lineRule="exact"/>
        <w:ind w:left="821"/>
      </w:pPr>
      <w:hyperlink r:id="rId22">
        <w:r w:rsidR="003D4B53">
          <w:rPr>
            <w:color w:val="0000FF"/>
            <w:u w:val="single" w:color="0000FF"/>
          </w:rPr>
          <w:t>ut-mayotte.dm-soi@developpement-durable.gouv.fr</w:t>
        </w:r>
      </w:hyperlink>
    </w:p>
    <w:p w:rsidR="004B1DC7" w:rsidRDefault="004B1DC7">
      <w:pPr>
        <w:pStyle w:val="Corpsdetexte"/>
        <w:rPr>
          <w:sz w:val="20"/>
        </w:rPr>
      </w:pPr>
    </w:p>
    <w:p w:rsidR="004B1DC7" w:rsidRDefault="004B1DC7">
      <w:pPr>
        <w:pStyle w:val="Corpsdetexte"/>
        <w:rPr>
          <w:sz w:val="20"/>
        </w:rPr>
      </w:pPr>
    </w:p>
    <w:p w:rsidR="004B1DC7" w:rsidRDefault="004B1DC7">
      <w:pPr>
        <w:pStyle w:val="Corpsdetexte"/>
        <w:spacing w:before="7"/>
        <w:rPr>
          <w:sz w:val="19"/>
        </w:rPr>
      </w:pPr>
    </w:p>
    <w:p w:rsidR="004B1DC7" w:rsidRDefault="003D4B53">
      <w:pPr>
        <w:pStyle w:val="Titre2"/>
        <w:numPr>
          <w:ilvl w:val="3"/>
          <w:numId w:val="9"/>
        </w:numPr>
        <w:tabs>
          <w:tab w:val="left" w:pos="2234"/>
          <w:tab w:val="left" w:pos="2235"/>
        </w:tabs>
        <w:spacing w:before="100"/>
        <w:jc w:val="left"/>
      </w:pPr>
      <w:bookmarkStart w:id="1" w:name="_bookmark1"/>
      <w:bookmarkEnd w:id="1"/>
      <w:r>
        <w:rPr>
          <w:color w:val="2C73B4"/>
          <w:spacing w:val="-3"/>
          <w:w w:val="105"/>
        </w:rPr>
        <w:t xml:space="preserve">Formulaire </w:t>
      </w:r>
      <w:r>
        <w:rPr>
          <w:color w:val="2C73B4"/>
          <w:w w:val="105"/>
        </w:rPr>
        <w:t>de demande</w:t>
      </w:r>
      <w:r>
        <w:rPr>
          <w:color w:val="2C73B4"/>
          <w:spacing w:val="-19"/>
          <w:w w:val="105"/>
        </w:rPr>
        <w:t xml:space="preserve"> </w:t>
      </w:r>
      <w:r>
        <w:rPr>
          <w:color w:val="2C73B4"/>
          <w:w w:val="105"/>
        </w:rPr>
        <w:t>d’aide</w:t>
      </w:r>
    </w:p>
    <w:p w:rsidR="004B1DC7" w:rsidRDefault="003D4B53">
      <w:pPr>
        <w:pStyle w:val="Corpsdetexte"/>
        <w:spacing w:before="422" w:line="259" w:lineRule="auto"/>
        <w:ind w:left="821" w:right="822"/>
        <w:jc w:val="both"/>
      </w:pPr>
      <w:r>
        <w:t>Le</w:t>
      </w:r>
      <w:r>
        <w:rPr>
          <w:spacing w:val="-3"/>
        </w:rPr>
        <w:t xml:space="preserve"> </w:t>
      </w:r>
      <w:r>
        <w:t>formulaire</w:t>
      </w:r>
      <w:r>
        <w:rPr>
          <w:spacing w:val="-3"/>
        </w:rPr>
        <w:t xml:space="preserve"> </w:t>
      </w:r>
      <w:r>
        <w:t>de</w:t>
      </w:r>
      <w:r>
        <w:rPr>
          <w:spacing w:val="-5"/>
        </w:rPr>
        <w:t xml:space="preserve"> </w:t>
      </w:r>
      <w:r>
        <w:t>demande</w:t>
      </w:r>
      <w:r>
        <w:rPr>
          <w:spacing w:val="-3"/>
        </w:rPr>
        <w:t xml:space="preserve"> </w:t>
      </w:r>
      <w:r>
        <w:t>ne</w:t>
      </w:r>
      <w:r>
        <w:rPr>
          <w:spacing w:val="-3"/>
        </w:rPr>
        <w:t xml:space="preserve"> </w:t>
      </w:r>
      <w:r>
        <w:t>prévoit</w:t>
      </w:r>
      <w:r>
        <w:rPr>
          <w:spacing w:val="-3"/>
        </w:rPr>
        <w:t xml:space="preserve"> </w:t>
      </w:r>
      <w:r>
        <w:t>pas</w:t>
      </w:r>
      <w:r>
        <w:rPr>
          <w:spacing w:val="-2"/>
        </w:rPr>
        <w:t xml:space="preserve"> </w:t>
      </w:r>
      <w:r>
        <w:t>pour</w:t>
      </w:r>
      <w:r>
        <w:rPr>
          <w:spacing w:val="-1"/>
        </w:rPr>
        <w:t xml:space="preserve"> </w:t>
      </w:r>
      <w:r>
        <w:t>l’instant</w:t>
      </w:r>
      <w:r>
        <w:rPr>
          <w:spacing w:val="-3"/>
        </w:rPr>
        <w:t xml:space="preserve"> </w:t>
      </w:r>
      <w:r>
        <w:t>que</w:t>
      </w:r>
      <w:r>
        <w:rPr>
          <w:spacing w:val="-3"/>
        </w:rPr>
        <w:t xml:space="preserve"> </w:t>
      </w:r>
      <w:r>
        <w:t>les</w:t>
      </w:r>
      <w:r>
        <w:rPr>
          <w:spacing w:val="-2"/>
        </w:rPr>
        <w:t xml:space="preserve"> </w:t>
      </w:r>
      <w:r>
        <w:t>champs</w:t>
      </w:r>
      <w:r>
        <w:rPr>
          <w:spacing w:val="-3"/>
        </w:rPr>
        <w:t xml:space="preserve"> </w:t>
      </w:r>
      <w:r>
        <w:t>à</w:t>
      </w:r>
      <w:r>
        <w:rPr>
          <w:spacing w:val="-3"/>
        </w:rPr>
        <w:t xml:space="preserve"> </w:t>
      </w:r>
      <w:r>
        <w:t>compléter le</w:t>
      </w:r>
      <w:r>
        <w:rPr>
          <w:spacing w:val="-4"/>
        </w:rPr>
        <w:t xml:space="preserve"> </w:t>
      </w:r>
      <w:r>
        <w:t>soit</w:t>
      </w:r>
      <w:r>
        <w:rPr>
          <w:spacing w:val="-3"/>
        </w:rPr>
        <w:t xml:space="preserve"> </w:t>
      </w:r>
      <w:r>
        <w:t>par</w:t>
      </w:r>
      <w:r>
        <w:rPr>
          <w:spacing w:val="-6"/>
        </w:rPr>
        <w:t xml:space="preserve"> </w:t>
      </w:r>
      <w:r>
        <w:t>le clavier</w:t>
      </w:r>
      <w:r>
        <w:rPr>
          <w:spacing w:val="-7"/>
        </w:rPr>
        <w:t xml:space="preserve"> </w:t>
      </w:r>
      <w:r>
        <w:t>de</w:t>
      </w:r>
      <w:r>
        <w:rPr>
          <w:spacing w:val="-3"/>
        </w:rPr>
        <w:t xml:space="preserve"> </w:t>
      </w:r>
      <w:r>
        <w:rPr>
          <w:spacing w:val="-5"/>
        </w:rPr>
        <w:t>l’ordinateur.</w:t>
      </w:r>
      <w:r>
        <w:rPr>
          <w:spacing w:val="-9"/>
        </w:rPr>
        <w:t xml:space="preserve"> </w:t>
      </w:r>
      <w:r>
        <w:t>En</w:t>
      </w:r>
      <w:r>
        <w:rPr>
          <w:spacing w:val="-5"/>
        </w:rPr>
        <w:t xml:space="preserve"> </w:t>
      </w:r>
      <w:r>
        <w:t>attendant</w:t>
      </w:r>
      <w:r>
        <w:rPr>
          <w:spacing w:val="-3"/>
        </w:rPr>
        <w:t xml:space="preserve"> </w:t>
      </w:r>
      <w:r>
        <w:t>de</w:t>
      </w:r>
      <w:r>
        <w:rPr>
          <w:spacing w:val="-8"/>
        </w:rPr>
        <w:t xml:space="preserve"> </w:t>
      </w:r>
      <w:r>
        <w:t>mettre</w:t>
      </w:r>
      <w:r>
        <w:rPr>
          <w:spacing w:val="-3"/>
        </w:rPr>
        <w:t xml:space="preserve"> </w:t>
      </w:r>
      <w:r>
        <w:t>en</w:t>
      </w:r>
      <w:r>
        <w:rPr>
          <w:spacing w:val="-4"/>
        </w:rPr>
        <w:t xml:space="preserve"> </w:t>
      </w:r>
      <w:r>
        <w:t>ligne</w:t>
      </w:r>
      <w:r>
        <w:rPr>
          <w:spacing w:val="-2"/>
        </w:rPr>
        <w:t xml:space="preserve"> </w:t>
      </w:r>
      <w:r>
        <w:t>une</w:t>
      </w:r>
      <w:r>
        <w:rPr>
          <w:spacing w:val="-5"/>
        </w:rPr>
        <w:t xml:space="preserve"> </w:t>
      </w:r>
      <w:r>
        <w:t>version</w:t>
      </w:r>
      <w:r>
        <w:rPr>
          <w:spacing w:val="-2"/>
        </w:rPr>
        <w:t xml:space="preserve"> </w:t>
      </w:r>
      <w:r>
        <w:t>pouvant</w:t>
      </w:r>
      <w:r>
        <w:rPr>
          <w:spacing w:val="-3"/>
        </w:rPr>
        <w:t xml:space="preserve"> </w:t>
      </w:r>
      <w:r>
        <w:t>être</w:t>
      </w:r>
      <w:r>
        <w:rPr>
          <w:spacing w:val="-7"/>
        </w:rPr>
        <w:t xml:space="preserve"> </w:t>
      </w:r>
      <w:r>
        <w:t>complétée</w:t>
      </w:r>
      <w:r>
        <w:rPr>
          <w:spacing w:val="-3"/>
        </w:rPr>
        <w:t xml:space="preserve"> </w:t>
      </w:r>
      <w:r>
        <w:t>de</w:t>
      </w:r>
      <w:r>
        <w:rPr>
          <w:spacing w:val="-3"/>
        </w:rPr>
        <w:t xml:space="preserve"> </w:t>
      </w:r>
      <w:r>
        <w:t>la sorte, le formulaire peut malgré tout être complété selon la méthode suivante</w:t>
      </w:r>
      <w:r>
        <w:rPr>
          <w:spacing w:val="-23"/>
        </w:rPr>
        <w:t xml:space="preserve"> </w:t>
      </w:r>
      <w:r>
        <w:t>:</w:t>
      </w:r>
    </w:p>
    <w:p w:rsidR="004B1DC7" w:rsidRDefault="003D4B53">
      <w:pPr>
        <w:pStyle w:val="Titre4"/>
        <w:spacing w:before="160"/>
        <w:ind w:left="821"/>
        <w:jc w:val="both"/>
      </w:pPr>
      <w:r>
        <w:rPr>
          <w:u w:val="single"/>
        </w:rPr>
        <w:t>Remplissage et signature de formulaires PDF</w:t>
      </w:r>
    </w:p>
    <w:p w:rsidR="004B1DC7" w:rsidRDefault="004B1DC7">
      <w:pPr>
        <w:pStyle w:val="Corpsdetexte"/>
        <w:spacing w:before="4"/>
        <w:rPr>
          <w:b/>
          <w:sz w:val="10"/>
        </w:rPr>
      </w:pPr>
    </w:p>
    <w:p w:rsidR="004B1DC7" w:rsidRDefault="003D4B53">
      <w:pPr>
        <w:pStyle w:val="Corpsdetexte"/>
        <w:spacing w:before="57" w:line="259" w:lineRule="auto"/>
        <w:ind w:left="821" w:right="635"/>
      </w:pPr>
      <w:r>
        <w:t>Pour permettre le remplissage d’un formulaire PDF dans Adobe Acrobat Reader DC, il faut d’abord aller dans le menu de la colonne de droite, et cliquer sur « remplir et signer ».</w:t>
      </w:r>
    </w:p>
    <w:p w:rsidR="004B1DC7" w:rsidRDefault="003D4B53">
      <w:pPr>
        <w:pStyle w:val="Corpsdetexte"/>
        <w:spacing w:before="5"/>
        <w:rPr>
          <w:sz w:val="9"/>
        </w:rPr>
      </w:pPr>
      <w:r>
        <w:rPr>
          <w:noProof/>
          <w:lang w:eastAsia="fr-FR"/>
        </w:rPr>
        <w:drawing>
          <wp:anchor distT="0" distB="0" distL="0" distR="0" simplePos="0" relativeHeight="2" behindDoc="0" locked="0" layoutInCell="1" allowOverlap="1">
            <wp:simplePos x="0" y="0"/>
            <wp:positionH relativeFrom="page">
              <wp:posOffset>901700</wp:posOffset>
            </wp:positionH>
            <wp:positionV relativeFrom="paragraph">
              <wp:posOffset>98261</wp:posOffset>
            </wp:positionV>
            <wp:extent cx="388712" cy="35833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3" cstate="print"/>
                    <a:stretch>
                      <a:fillRect/>
                    </a:stretch>
                  </pic:blipFill>
                  <pic:spPr>
                    <a:xfrm>
                      <a:off x="0" y="0"/>
                      <a:ext cx="388712" cy="358330"/>
                    </a:xfrm>
                    <a:prstGeom prst="rect">
                      <a:avLst/>
                    </a:prstGeom>
                  </pic:spPr>
                </pic:pic>
              </a:graphicData>
            </a:graphic>
          </wp:anchor>
        </w:drawing>
      </w:r>
    </w:p>
    <w:p w:rsidR="004B1DC7" w:rsidRDefault="003D4B53">
      <w:pPr>
        <w:pStyle w:val="Corpsdetexte"/>
        <w:spacing w:before="131"/>
        <w:ind w:left="821"/>
      </w:pPr>
      <w:r>
        <w:t>Une fois cet outil sélectionné, il est possible de compléter tous les champs requis.</w:t>
      </w:r>
    </w:p>
    <w:p w:rsidR="004B1DC7" w:rsidRDefault="004B1DC7">
      <w:pPr>
        <w:sectPr w:rsidR="004B1DC7">
          <w:pgSz w:w="11900" w:h="16850"/>
          <w:pgMar w:top="1600" w:right="1040" w:bottom="460" w:left="600" w:header="0" w:footer="278" w:gutter="0"/>
          <w:cols w:space="720"/>
        </w:sectPr>
      </w:pPr>
    </w:p>
    <w:p w:rsidR="004B1DC7" w:rsidRDefault="003D4B53">
      <w:pPr>
        <w:pStyle w:val="Corpsdetexte"/>
        <w:spacing w:before="39"/>
        <w:ind w:left="821"/>
      </w:pPr>
      <w:r>
        <w:lastRenderedPageBreak/>
        <w:t>Le texte saisi peut être adapté au format des cases du formulaire.</w:t>
      </w:r>
    </w:p>
    <w:p w:rsidR="004B1DC7" w:rsidRDefault="003D4B53">
      <w:pPr>
        <w:pStyle w:val="Corpsdetexte"/>
        <w:spacing w:before="183"/>
        <w:ind w:left="821"/>
      </w:pPr>
      <w:r>
        <w:t>Il est possible de changer la taille de la police, ou de redimensionner la zone de saisie.</w:t>
      </w:r>
    </w:p>
    <w:p w:rsidR="004B1DC7" w:rsidRDefault="004B1DC7">
      <w:pPr>
        <w:pStyle w:val="Corpsdetexte"/>
        <w:spacing w:before="3"/>
      </w:pPr>
    </w:p>
    <w:p w:rsidR="004B1DC7" w:rsidRDefault="003D4B53">
      <w:pPr>
        <w:pStyle w:val="Paragraphedeliste"/>
        <w:numPr>
          <w:ilvl w:val="0"/>
          <w:numId w:val="8"/>
        </w:numPr>
        <w:tabs>
          <w:tab w:val="left" w:pos="1541"/>
          <w:tab w:val="left" w:pos="1542"/>
        </w:tabs>
        <w:ind w:hanging="361"/>
      </w:pPr>
      <w:r>
        <w:t>Sous mesure du programme</w:t>
      </w:r>
      <w:r>
        <w:rPr>
          <w:spacing w:val="-10"/>
        </w:rPr>
        <w:t xml:space="preserve"> </w:t>
      </w:r>
      <w:r>
        <w:t>opérationnel</w:t>
      </w:r>
    </w:p>
    <w:p w:rsidR="004B1DC7" w:rsidRDefault="003D4B53">
      <w:pPr>
        <w:pStyle w:val="Corpsdetexte"/>
        <w:spacing w:before="5"/>
        <w:ind w:left="1766"/>
      </w:pPr>
      <w:r>
        <w:rPr>
          <w:noProof/>
          <w:lang w:eastAsia="fr-FR"/>
        </w:rPr>
        <w:drawing>
          <wp:anchor distT="0" distB="0" distL="0" distR="0" simplePos="0" relativeHeight="487290368" behindDoc="1" locked="0" layoutInCell="1" allowOverlap="1">
            <wp:simplePos x="0" y="0"/>
            <wp:positionH relativeFrom="page">
              <wp:posOffset>1359661</wp:posOffset>
            </wp:positionH>
            <wp:positionV relativeFrom="paragraph">
              <wp:posOffset>2077</wp:posOffset>
            </wp:positionV>
            <wp:extent cx="198119" cy="17068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198119" cy="170688"/>
                    </a:xfrm>
                    <a:prstGeom prst="rect">
                      <a:avLst/>
                    </a:prstGeom>
                  </pic:spPr>
                </pic:pic>
              </a:graphicData>
            </a:graphic>
          </wp:anchor>
        </w:drawing>
      </w:r>
      <w:r>
        <w:rPr>
          <w:w w:val="105"/>
        </w:rPr>
        <w:t>Le numéro de la mesure arrêt temporaire est « 3300 »</w:t>
      </w:r>
    </w:p>
    <w:p w:rsidR="004B1DC7" w:rsidRDefault="004B1DC7">
      <w:pPr>
        <w:pStyle w:val="Corpsdetexte"/>
        <w:spacing w:before="10"/>
      </w:pPr>
    </w:p>
    <w:p w:rsidR="004B1DC7" w:rsidRDefault="003D4B53">
      <w:pPr>
        <w:pStyle w:val="Paragraphedeliste"/>
        <w:numPr>
          <w:ilvl w:val="0"/>
          <w:numId w:val="8"/>
        </w:numPr>
        <w:tabs>
          <w:tab w:val="left" w:pos="1541"/>
          <w:tab w:val="left" w:pos="1542"/>
        </w:tabs>
        <w:ind w:hanging="361"/>
      </w:pPr>
      <w:r>
        <w:t>Aides sollicité</w:t>
      </w:r>
      <w:r w:rsidR="003F1D99">
        <w:t>e</w:t>
      </w:r>
      <w:r>
        <w:t>s dans le cadre de cette</w:t>
      </w:r>
      <w:r>
        <w:rPr>
          <w:spacing w:val="-8"/>
        </w:rPr>
        <w:t xml:space="preserve"> </w:t>
      </w:r>
      <w:r>
        <w:t>demande</w:t>
      </w:r>
    </w:p>
    <w:p w:rsidR="004B1DC7" w:rsidRDefault="003D4B53">
      <w:pPr>
        <w:pStyle w:val="Corpsdetexte"/>
        <w:spacing w:before="5"/>
        <w:ind w:left="1766"/>
      </w:pPr>
      <w:r>
        <w:rPr>
          <w:noProof/>
          <w:lang w:eastAsia="fr-FR"/>
        </w:rPr>
        <w:drawing>
          <wp:anchor distT="0" distB="0" distL="0" distR="0" simplePos="0" relativeHeight="487290880" behindDoc="1" locked="0" layoutInCell="1" allowOverlap="1">
            <wp:simplePos x="0" y="0"/>
            <wp:positionH relativeFrom="page">
              <wp:posOffset>1359661</wp:posOffset>
            </wp:positionH>
            <wp:positionV relativeFrom="paragraph">
              <wp:posOffset>2078</wp:posOffset>
            </wp:positionV>
            <wp:extent cx="198119" cy="17068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4" cstate="print"/>
                    <a:stretch>
                      <a:fillRect/>
                    </a:stretch>
                  </pic:blipFill>
                  <pic:spPr>
                    <a:xfrm>
                      <a:off x="0" y="0"/>
                      <a:ext cx="198119" cy="170688"/>
                    </a:xfrm>
                    <a:prstGeom prst="rect">
                      <a:avLst/>
                    </a:prstGeom>
                  </pic:spPr>
                </pic:pic>
              </a:graphicData>
            </a:graphic>
          </wp:anchor>
        </w:drawing>
      </w:r>
      <w:proofErr w:type="gramStart"/>
      <w:r>
        <w:rPr>
          <w:w w:val="105"/>
        </w:rPr>
        <w:t>à</w:t>
      </w:r>
      <w:proofErr w:type="gramEnd"/>
      <w:r>
        <w:rPr>
          <w:w w:val="105"/>
        </w:rPr>
        <w:t xml:space="preserve"> cocher : Union européenne (FEAMP) et Etat</w:t>
      </w:r>
    </w:p>
    <w:p w:rsidR="004B1DC7" w:rsidRDefault="004B1DC7">
      <w:pPr>
        <w:pStyle w:val="Corpsdetexte"/>
        <w:spacing w:before="10"/>
      </w:pPr>
    </w:p>
    <w:p w:rsidR="004B1DC7" w:rsidRDefault="003D4B53">
      <w:pPr>
        <w:pStyle w:val="Paragraphedeliste"/>
        <w:numPr>
          <w:ilvl w:val="0"/>
          <w:numId w:val="8"/>
        </w:numPr>
        <w:tabs>
          <w:tab w:val="left" w:pos="1542"/>
        </w:tabs>
        <w:spacing w:line="265" w:lineRule="exact"/>
        <w:ind w:hanging="361"/>
        <w:jc w:val="both"/>
      </w:pPr>
      <w:r>
        <w:rPr>
          <w:noProof/>
          <w:lang w:eastAsia="fr-FR"/>
        </w:rPr>
        <w:drawing>
          <wp:anchor distT="0" distB="0" distL="0" distR="0" simplePos="0" relativeHeight="487291392" behindDoc="1" locked="0" layoutInCell="1" allowOverlap="1">
            <wp:simplePos x="0" y="0"/>
            <wp:positionH relativeFrom="page">
              <wp:posOffset>1359661</wp:posOffset>
            </wp:positionH>
            <wp:positionV relativeFrom="paragraph">
              <wp:posOffset>165019</wp:posOffset>
            </wp:positionV>
            <wp:extent cx="198119" cy="170688"/>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4" cstate="print"/>
                    <a:stretch>
                      <a:fillRect/>
                    </a:stretch>
                  </pic:blipFill>
                  <pic:spPr>
                    <a:xfrm>
                      <a:off x="0" y="0"/>
                      <a:ext cx="198119" cy="170688"/>
                    </a:xfrm>
                    <a:prstGeom prst="rect">
                      <a:avLst/>
                    </a:prstGeom>
                  </pic:spPr>
                </pic:pic>
              </a:graphicData>
            </a:graphic>
          </wp:anchor>
        </w:drawing>
      </w:r>
      <w:r>
        <w:t>Identification du</w:t>
      </w:r>
      <w:r>
        <w:rPr>
          <w:spacing w:val="-8"/>
        </w:rPr>
        <w:t xml:space="preserve"> </w:t>
      </w:r>
      <w:r>
        <w:t>demandeur</w:t>
      </w:r>
    </w:p>
    <w:p w:rsidR="004B1DC7" w:rsidRDefault="003D4B53">
      <w:pPr>
        <w:pStyle w:val="Corpsdetexte"/>
        <w:spacing w:line="264" w:lineRule="auto"/>
        <w:ind w:left="1901" w:right="369" w:hanging="108"/>
        <w:jc w:val="both"/>
      </w:pPr>
      <w:proofErr w:type="gramStart"/>
      <w:r>
        <w:t>remplir</w:t>
      </w:r>
      <w:proofErr w:type="gramEnd"/>
      <w:r>
        <w:t xml:space="preserve"> le chapeau avec le numéro SIRET puis remplir ensuite soit les champs relatifs à </w:t>
      </w:r>
      <w:r>
        <w:rPr>
          <w:spacing w:val="-51"/>
        </w:rPr>
        <w:t>la</w:t>
      </w:r>
      <w:r>
        <w:rPr>
          <w:spacing w:val="207"/>
        </w:rPr>
        <w:t xml:space="preserve"> </w:t>
      </w:r>
      <w:r>
        <w:t>personne</w:t>
      </w:r>
      <w:r>
        <w:rPr>
          <w:spacing w:val="-13"/>
        </w:rPr>
        <w:t xml:space="preserve"> </w:t>
      </w:r>
      <w:r>
        <w:t>physique</w:t>
      </w:r>
      <w:r>
        <w:rPr>
          <w:spacing w:val="-16"/>
        </w:rPr>
        <w:t xml:space="preserve"> </w:t>
      </w:r>
      <w:r>
        <w:t>(3.1)</w:t>
      </w:r>
      <w:r>
        <w:rPr>
          <w:spacing w:val="-13"/>
        </w:rPr>
        <w:t xml:space="preserve"> </w:t>
      </w:r>
      <w:r>
        <w:t>soit</w:t>
      </w:r>
      <w:r>
        <w:rPr>
          <w:spacing w:val="-13"/>
        </w:rPr>
        <w:t xml:space="preserve"> </w:t>
      </w:r>
      <w:r>
        <w:t>les</w:t>
      </w:r>
      <w:r>
        <w:rPr>
          <w:spacing w:val="-13"/>
        </w:rPr>
        <w:t xml:space="preserve"> </w:t>
      </w:r>
      <w:r>
        <w:t>champs</w:t>
      </w:r>
      <w:r>
        <w:rPr>
          <w:spacing w:val="-14"/>
        </w:rPr>
        <w:t xml:space="preserve"> </w:t>
      </w:r>
      <w:r>
        <w:t>relatifs</w:t>
      </w:r>
      <w:r>
        <w:rPr>
          <w:spacing w:val="-13"/>
        </w:rPr>
        <w:t xml:space="preserve"> </w:t>
      </w:r>
      <w:r>
        <w:t>à</w:t>
      </w:r>
      <w:r>
        <w:rPr>
          <w:spacing w:val="-14"/>
        </w:rPr>
        <w:t xml:space="preserve"> </w:t>
      </w:r>
      <w:r>
        <w:t>la</w:t>
      </w:r>
      <w:r>
        <w:rPr>
          <w:spacing w:val="-14"/>
        </w:rPr>
        <w:t xml:space="preserve"> </w:t>
      </w:r>
      <w:r>
        <w:t>personne</w:t>
      </w:r>
      <w:r>
        <w:rPr>
          <w:spacing w:val="-15"/>
        </w:rPr>
        <w:t xml:space="preserve"> </w:t>
      </w:r>
      <w:r>
        <w:t>morale</w:t>
      </w:r>
      <w:r>
        <w:rPr>
          <w:spacing w:val="-13"/>
        </w:rPr>
        <w:t xml:space="preserve"> </w:t>
      </w:r>
      <w:r>
        <w:t>(3.2)</w:t>
      </w:r>
      <w:r>
        <w:rPr>
          <w:spacing w:val="-13"/>
        </w:rPr>
        <w:t xml:space="preserve"> </w:t>
      </w:r>
      <w:r>
        <w:t>selon</w:t>
      </w:r>
      <w:r>
        <w:rPr>
          <w:spacing w:val="-15"/>
        </w:rPr>
        <w:t xml:space="preserve"> </w:t>
      </w:r>
      <w:r>
        <w:t>les</w:t>
      </w:r>
      <w:r>
        <w:rPr>
          <w:spacing w:val="-13"/>
        </w:rPr>
        <w:t xml:space="preserve"> </w:t>
      </w:r>
      <w:r>
        <w:t xml:space="preserve">statuts de </w:t>
      </w:r>
      <w:r>
        <w:rPr>
          <w:spacing w:val="-4"/>
        </w:rPr>
        <w:t xml:space="preserve">l’entreprise. </w:t>
      </w:r>
      <w:r>
        <w:t xml:space="preserve">Dans le cas d’une personne morale, le tableau relatif au chiffre </w:t>
      </w:r>
      <w:r>
        <w:rPr>
          <w:spacing w:val="-4"/>
        </w:rPr>
        <w:t xml:space="preserve">d’affaires </w:t>
      </w:r>
      <w:r>
        <w:rPr>
          <w:spacing w:val="-5"/>
        </w:rPr>
        <w:t xml:space="preserve">n’est </w:t>
      </w:r>
      <w:r>
        <w:t>pas à</w:t>
      </w:r>
      <w:r>
        <w:rPr>
          <w:spacing w:val="-5"/>
        </w:rPr>
        <w:t xml:space="preserve"> remplir.</w:t>
      </w:r>
    </w:p>
    <w:p w:rsidR="004B1DC7" w:rsidRDefault="004B1DC7">
      <w:pPr>
        <w:pStyle w:val="Corpsdetexte"/>
        <w:rPr>
          <w:sz w:val="19"/>
        </w:rPr>
      </w:pPr>
    </w:p>
    <w:p w:rsidR="004B1DC7" w:rsidRDefault="003D4B53">
      <w:pPr>
        <w:pStyle w:val="Corpsdetexte"/>
        <w:spacing w:line="259" w:lineRule="auto"/>
        <w:ind w:left="1541" w:right="368"/>
        <w:jc w:val="both"/>
      </w:pPr>
      <w:r>
        <w:rPr>
          <w:u w:val="single"/>
        </w:rPr>
        <w:t>NB</w:t>
      </w:r>
      <w:r>
        <w:t xml:space="preserve"> : Cocher l’entreprise appartient à un groupe si une entreprise exerce le contrôle sur des entreprises contrôlées. C’est le cas notamment des entreprises qui présentent une personnalité</w:t>
      </w:r>
      <w:r>
        <w:rPr>
          <w:spacing w:val="-12"/>
        </w:rPr>
        <w:t xml:space="preserve"> </w:t>
      </w:r>
      <w:r>
        <w:t>morale</w:t>
      </w:r>
      <w:r>
        <w:rPr>
          <w:spacing w:val="-9"/>
        </w:rPr>
        <w:t xml:space="preserve"> </w:t>
      </w:r>
      <w:r>
        <w:t>distincte</w:t>
      </w:r>
      <w:r>
        <w:rPr>
          <w:spacing w:val="-11"/>
        </w:rPr>
        <w:t xml:space="preserve"> </w:t>
      </w:r>
      <w:r>
        <w:t>mais</w:t>
      </w:r>
      <w:r>
        <w:rPr>
          <w:spacing w:val="-11"/>
        </w:rPr>
        <w:t xml:space="preserve"> </w:t>
      </w:r>
      <w:r>
        <w:t>qui</w:t>
      </w:r>
      <w:r>
        <w:rPr>
          <w:spacing w:val="-12"/>
        </w:rPr>
        <w:t xml:space="preserve"> </w:t>
      </w:r>
      <w:r>
        <w:t>ont</w:t>
      </w:r>
      <w:r>
        <w:rPr>
          <w:spacing w:val="-9"/>
        </w:rPr>
        <w:t xml:space="preserve"> </w:t>
      </w:r>
      <w:r>
        <w:t>des</w:t>
      </w:r>
      <w:r>
        <w:rPr>
          <w:spacing w:val="-9"/>
        </w:rPr>
        <w:t xml:space="preserve"> </w:t>
      </w:r>
      <w:r>
        <w:t>liens</w:t>
      </w:r>
      <w:r>
        <w:rPr>
          <w:spacing w:val="-12"/>
        </w:rPr>
        <w:t xml:space="preserve"> </w:t>
      </w:r>
      <w:r>
        <w:t>directs</w:t>
      </w:r>
      <w:r>
        <w:rPr>
          <w:spacing w:val="-11"/>
        </w:rPr>
        <w:t xml:space="preserve"> </w:t>
      </w:r>
      <w:r>
        <w:t>et</w:t>
      </w:r>
      <w:r>
        <w:rPr>
          <w:spacing w:val="-10"/>
        </w:rPr>
        <w:t xml:space="preserve"> </w:t>
      </w:r>
      <w:r>
        <w:t>indirects</w:t>
      </w:r>
      <w:r>
        <w:rPr>
          <w:spacing w:val="-11"/>
        </w:rPr>
        <w:t xml:space="preserve"> </w:t>
      </w:r>
      <w:r>
        <w:t>entre</w:t>
      </w:r>
      <w:r>
        <w:rPr>
          <w:spacing w:val="-11"/>
        </w:rPr>
        <w:t xml:space="preserve"> </w:t>
      </w:r>
      <w:r>
        <w:t>elles,</w:t>
      </w:r>
      <w:r>
        <w:rPr>
          <w:spacing w:val="-13"/>
        </w:rPr>
        <w:t xml:space="preserve"> </w:t>
      </w:r>
      <w:r>
        <w:t>notamment en matière financière, économique et</w:t>
      </w:r>
      <w:r>
        <w:rPr>
          <w:spacing w:val="-7"/>
        </w:rPr>
        <w:t xml:space="preserve"> </w:t>
      </w:r>
      <w:r>
        <w:t>commerciale.</w:t>
      </w:r>
    </w:p>
    <w:p w:rsidR="004B1DC7" w:rsidRDefault="003D4B53">
      <w:pPr>
        <w:pStyle w:val="Corpsdetexte"/>
        <w:spacing w:line="254" w:lineRule="auto"/>
        <w:ind w:left="1541" w:right="714"/>
      </w:pPr>
      <w:r>
        <w:t xml:space="preserve">Directive 2009/38/CE en son article 3§6 renvoie à la législation nationale. Les critères énoncés par l'article L233-3 du Code de commerce pour </w:t>
      </w:r>
      <w:r>
        <w:rPr>
          <w:u w:val="single"/>
        </w:rPr>
        <w:t>définir une société exerçant le</w:t>
      </w:r>
      <w:r>
        <w:t xml:space="preserve"> </w:t>
      </w:r>
      <w:r>
        <w:rPr>
          <w:u w:val="single"/>
        </w:rPr>
        <w:t>contrôle</w:t>
      </w:r>
      <w:r>
        <w:t xml:space="preserve"> sont les suivants</w:t>
      </w:r>
      <w:r>
        <w:rPr>
          <w:spacing w:val="-4"/>
        </w:rPr>
        <w:t xml:space="preserve"> </w:t>
      </w:r>
      <w:r>
        <w:t>:</w:t>
      </w:r>
    </w:p>
    <w:p w:rsidR="004B1DC7" w:rsidRDefault="003D4B53">
      <w:pPr>
        <w:pStyle w:val="Paragraphedeliste"/>
        <w:numPr>
          <w:ilvl w:val="0"/>
          <w:numId w:val="7"/>
        </w:numPr>
        <w:tabs>
          <w:tab w:val="left" w:pos="1676"/>
        </w:tabs>
        <w:spacing w:line="249" w:lineRule="auto"/>
        <w:ind w:right="408" w:firstLine="0"/>
        <w:jc w:val="left"/>
      </w:pPr>
      <w:r>
        <w:rPr>
          <w:b/>
        </w:rPr>
        <w:t xml:space="preserve">Lorsqu'elle détient directement ou indirectement une fraction du capital lui </w:t>
      </w:r>
      <w:r>
        <w:rPr>
          <w:b/>
          <w:spacing w:val="-4"/>
        </w:rPr>
        <w:t xml:space="preserve">conférant </w:t>
      </w:r>
      <w:r>
        <w:rPr>
          <w:b/>
        </w:rPr>
        <w:t xml:space="preserve">la majorité des droits de vote </w:t>
      </w:r>
      <w:r>
        <w:t>dans les assemblées générales de cette société</w:t>
      </w:r>
      <w:r>
        <w:rPr>
          <w:spacing w:val="-11"/>
        </w:rPr>
        <w:t xml:space="preserve"> </w:t>
      </w:r>
      <w:r>
        <w:t>;</w:t>
      </w:r>
    </w:p>
    <w:p w:rsidR="004B1DC7" w:rsidRDefault="003D4B53">
      <w:pPr>
        <w:pStyle w:val="Paragraphedeliste"/>
        <w:numPr>
          <w:ilvl w:val="0"/>
          <w:numId w:val="7"/>
        </w:numPr>
        <w:tabs>
          <w:tab w:val="left" w:pos="1664"/>
        </w:tabs>
        <w:spacing w:line="259" w:lineRule="auto"/>
        <w:ind w:right="366" w:firstLine="0"/>
      </w:pPr>
      <w:r>
        <w:rPr>
          <w:b/>
        </w:rPr>
        <w:t xml:space="preserve">Lorsqu'elle dispose seule de la majorité des droits de vote </w:t>
      </w:r>
      <w:r>
        <w:t xml:space="preserve">dans cette société en vertu d'un accord conclu avec d'autres associés ou actionnaires et qui n'est pas </w:t>
      </w:r>
      <w:r>
        <w:rPr>
          <w:spacing w:val="-4"/>
        </w:rPr>
        <w:t xml:space="preserve">contraire </w:t>
      </w:r>
      <w:r>
        <w:t>à l'intérêt de la société</w:t>
      </w:r>
    </w:p>
    <w:p w:rsidR="004B1DC7" w:rsidRDefault="003D4B53">
      <w:pPr>
        <w:pStyle w:val="Paragraphedeliste"/>
        <w:numPr>
          <w:ilvl w:val="0"/>
          <w:numId w:val="6"/>
        </w:numPr>
        <w:tabs>
          <w:tab w:val="left" w:pos="1674"/>
        </w:tabs>
        <w:spacing w:line="259" w:lineRule="auto"/>
        <w:ind w:right="359" w:firstLine="0"/>
      </w:pPr>
      <w:r>
        <w:rPr>
          <w:b/>
        </w:rPr>
        <w:t>Lorsqu'elle</w:t>
      </w:r>
      <w:r>
        <w:rPr>
          <w:b/>
          <w:spacing w:val="-7"/>
        </w:rPr>
        <w:t xml:space="preserve"> </w:t>
      </w:r>
      <w:r>
        <w:rPr>
          <w:b/>
        </w:rPr>
        <w:t>détermine</w:t>
      </w:r>
      <w:r>
        <w:rPr>
          <w:b/>
          <w:spacing w:val="-7"/>
        </w:rPr>
        <w:t xml:space="preserve"> </w:t>
      </w:r>
      <w:r>
        <w:rPr>
          <w:b/>
        </w:rPr>
        <w:t>en</w:t>
      </w:r>
      <w:r>
        <w:rPr>
          <w:b/>
          <w:spacing w:val="-7"/>
        </w:rPr>
        <w:t xml:space="preserve"> </w:t>
      </w:r>
      <w:r>
        <w:rPr>
          <w:b/>
        </w:rPr>
        <w:t>fait,</w:t>
      </w:r>
      <w:r>
        <w:rPr>
          <w:b/>
          <w:spacing w:val="-6"/>
        </w:rPr>
        <w:t xml:space="preserve"> </w:t>
      </w:r>
      <w:r>
        <w:rPr>
          <w:b/>
        </w:rPr>
        <w:t>par</w:t>
      </w:r>
      <w:r>
        <w:rPr>
          <w:b/>
          <w:spacing w:val="-7"/>
        </w:rPr>
        <w:t xml:space="preserve"> </w:t>
      </w:r>
      <w:r>
        <w:rPr>
          <w:b/>
        </w:rPr>
        <w:t>les</w:t>
      </w:r>
      <w:r>
        <w:rPr>
          <w:b/>
          <w:spacing w:val="-8"/>
        </w:rPr>
        <w:t xml:space="preserve"> </w:t>
      </w:r>
      <w:r>
        <w:rPr>
          <w:b/>
        </w:rPr>
        <w:t>droits</w:t>
      </w:r>
      <w:r>
        <w:rPr>
          <w:b/>
          <w:spacing w:val="-6"/>
        </w:rPr>
        <w:t xml:space="preserve"> </w:t>
      </w:r>
      <w:r>
        <w:rPr>
          <w:b/>
        </w:rPr>
        <w:t>de</w:t>
      </w:r>
      <w:r>
        <w:rPr>
          <w:b/>
          <w:spacing w:val="-10"/>
        </w:rPr>
        <w:t xml:space="preserve"> </w:t>
      </w:r>
      <w:r>
        <w:rPr>
          <w:b/>
        </w:rPr>
        <w:t>vote</w:t>
      </w:r>
      <w:r>
        <w:rPr>
          <w:b/>
          <w:spacing w:val="-7"/>
        </w:rPr>
        <w:t xml:space="preserve"> </w:t>
      </w:r>
      <w:r>
        <w:rPr>
          <w:b/>
        </w:rPr>
        <w:t>dont</w:t>
      </w:r>
      <w:r>
        <w:rPr>
          <w:b/>
          <w:spacing w:val="-5"/>
        </w:rPr>
        <w:t xml:space="preserve"> </w:t>
      </w:r>
      <w:r>
        <w:rPr>
          <w:b/>
        </w:rPr>
        <w:t>elle</w:t>
      </w:r>
      <w:r>
        <w:rPr>
          <w:b/>
          <w:spacing w:val="-7"/>
        </w:rPr>
        <w:t xml:space="preserve"> </w:t>
      </w:r>
      <w:r>
        <w:rPr>
          <w:b/>
        </w:rPr>
        <w:t>dispose,</w:t>
      </w:r>
      <w:r>
        <w:rPr>
          <w:b/>
          <w:spacing w:val="-8"/>
        </w:rPr>
        <w:t xml:space="preserve"> </w:t>
      </w:r>
      <w:r>
        <w:rPr>
          <w:b/>
        </w:rPr>
        <w:t>les</w:t>
      </w:r>
      <w:r>
        <w:rPr>
          <w:b/>
          <w:spacing w:val="-6"/>
        </w:rPr>
        <w:t xml:space="preserve"> </w:t>
      </w:r>
      <w:r>
        <w:rPr>
          <w:b/>
        </w:rPr>
        <w:t>décisions</w:t>
      </w:r>
      <w:r>
        <w:rPr>
          <w:b/>
          <w:spacing w:val="-3"/>
        </w:rPr>
        <w:t xml:space="preserve"> </w:t>
      </w:r>
      <w:r>
        <w:t>dans</w:t>
      </w:r>
      <w:r>
        <w:rPr>
          <w:spacing w:val="-7"/>
        </w:rPr>
        <w:t xml:space="preserve"> </w:t>
      </w:r>
      <w:r>
        <w:t>les assemblées générales de cette société</w:t>
      </w:r>
      <w:r>
        <w:rPr>
          <w:spacing w:val="-7"/>
        </w:rPr>
        <w:t xml:space="preserve"> </w:t>
      </w:r>
      <w:r>
        <w:t>;</w:t>
      </w:r>
    </w:p>
    <w:p w:rsidR="004B1DC7" w:rsidRDefault="003D4B53">
      <w:pPr>
        <w:pStyle w:val="Paragraphedeliste"/>
        <w:numPr>
          <w:ilvl w:val="0"/>
          <w:numId w:val="6"/>
        </w:numPr>
        <w:tabs>
          <w:tab w:val="left" w:pos="1666"/>
        </w:tabs>
        <w:spacing w:line="254" w:lineRule="auto"/>
        <w:ind w:right="366" w:hanging="3"/>
      </w:pPr>
      <w:r>
        <w:rPr>
          <w:b/>
        </w:rPr>
        <w:t xml:space="preserve">Lorsqu'elle est associée ou actionnaire de cette société et dispose du pouvoir de nommer ou de révoquer la majorité des membres </w:t>
      </w:r>
      <w:r>
        <w:t>des organes d'administration, de direction ou de surveillance de cette</w:t>
      </w:r>
      <w:r>
        <w:rPr>
          <w:spacing w:val="-2"/>
        </w:rPr>
        <w:t xml:space="preserve"> </w:t>
      </w:r>
      <w:r>
        <w:t>société.</w:t>
      </w:r>
    </w:p>
    <w:p w:rsidR="004B1DC7" w:rsidRDefault="003D4B53">
      <w:pPr>
        <w:pStyle w:val="Titre4"/>
        <w:spacing w:line="220" w:lineRule="auto"/>
        <w:ind w:left="1541" w:right="173"/>
        <w:jc w:val="both"/>
      </w:pPr>
      <w:r>
        <w:t>Enfin elle est présumée exercer ce contrôle lorsqu'elle dispose directement ou indirectement, d'une fraction des droits de vote supérieure à 40 % et qu'aucun autre associé ou actionnaire ne détient directement ou indirectement une fraction supérieure à la sienne.</w:t>
      </w:r>
    </w:p>
    <w:p w:rsidR="004B1DC7" w:rsidRDefault="004B1DC7">
      <w:pPr>
        <w:pStyle w:val="Corpsdetexte"/>
        <w:spacing w:before="4"/>
        <w:rPr>
          <w:b/>
          <w:sz w:val="18"/>
        </w:rPr>
      </w:pPr>
    </w:p>
    <w:p w:rsidR="004B1DC7" w:rsidRDefault="003D4B53">
      <w:pPr>
        <w:pStyle w:val="Corpsdetexte"/>
        <w:spacing w:line="264" w:lineRule="auto"/>
        <w:ind w:left="1901" w:right="174" w:hanging="77"/>
        <w:jc w:val="both"/>
      </w:pPr>
      <w:r>
        <w:rPr>
          <w:noProof/>
          <w:lang w:eastAsia="fr-FR"/>
        </w:rPr>
        <w:drawing>
          <wp:anchor distT="0" distB="0" distL="0" distR="0" simplePos="0" relativeHeight="15731712" behindDoc="0" locked="0" layoutInCell="1" allowOverlap="1">
            <wp:simplePos x="0" y="0"/>
            <wp:positionH relativeFrom="page">
              <wp:posOffset>1359661</wp:posOffset>
            </wp:positionH>
            <wp:positionV relativeFrom="paragraph">
              <wp:posOffset>-1096</wp:posOffset>
            </wp:positionV>
            <wp:extent cx="198119" cy="170688"/>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4" cstate="print"/>
                    <a:stretch>
                      <a:fillRect/>
                    </a:stretch>
                  </pic:blipFill>
                  <pic:spPr>
                    <a:xfrm>
                      <a:off x="0" y="0"/>
                      <a:ext cx="198119" cy="170688"/>
                    </a:xfrm>
                    <a:prstGeom prst="rect">
                      <a:avLst/>
                    </a:prstGeom>
                  </pic:spPr>
                </pic:pic>
              </a:graphicData>
            </a:graphic>
          </wp:anchor>
        </w:drawing>
      </w:r>
      <w:r>
        <w:t xml:space="preserve">3.3. Coordonnées de la personne à contacter pour le suivi de </w:t>
      </w:r>
      <w:r>
        <w:rPr>
          <w:spacing w:val="-4"/>
        </w:rPr>
        <w:t xml:space="preserve">l’opération </w:t>
      </w:r>
      <w:r>
        <w:t xml:space="preserve">si différent </w:t>
      </w:r>
      <w:r>
        <w:rPr>
          <w:spacing w:val="-71"/>
        </w:rPr>
        <w:t>du</w:t>
      </w:r>
      <w:r>
        <w:rPr>
          <w:spacing w:val="-32"/>
        </w:rPr>
        <w:t xml:space="preserve"> </w:t>
      </w:r>
      <w:r>
        <w:t xml:space="preserve">demandeur : cela peut être le comptable ou toute autre personne qui sera le point de contact des services instructeurs pour </w:t>
      </w:r>
      <w:r>
        <w:rPr>
          <w:spacing w:val="-4"/>
        </w:rPr>
        <w:t xml:space="preserve">l’avancement </w:t>
      </w:r>
      <w:r>
        <w:t xml:space="preserve">du </w:t>
      </w:r>
      <w:r>
        <w:rPr>
          <w:spacing w:val="-5"/>
        </w:rPr>
        <w:t>dossier.</w:t>
      </w:r>
    </w:p>
    <w:p w:rsidR="004B1DC7" w:rsidRDefault="004B1DC7">
      <w:pPr>
        <w:pStyle w:val="Corpsdetexte"/>
        <w:spacing w:before="5"/>
        <w:rPr>
          <w:sz w:val="20"/>
        </w:rPr>
      </w:pPr>
    </w:p>
    <w:p w:rsidR="004B1DC7" w:rsidRDefault="003D4B53">
      <w:pPr>
        <w:pStyle w:val="Paragraphedeliste"/>
        <w:numPr>
          <w:ilvl w:val="0"/>
          <w:numId w:val="8"/>
        </w:numPr>
        <w:tabs>
          <w:tab w:val="left" w:pos="1541"/>
          <w:tab w:val="left" w:pos="1542"/>
        </w:tabs>
        <w:ind w:hanging="361"/>
      </w:pPr>
      <w:r>
        <w:rPr>
          <w:noProof/>
          <w:lang w:eastAsia="fr-FR"/>
        </w:rPr>
        <w:drawing>
          <wp:anchor distT="0" distB="0" distL="0" distR="0" simplePos="0" relativeHeight="487292416" behindDoc="1" locked="0" layoutInCell="1" allowOverlap="1">
            <wp:simplePos x="0" y="0"/>
            <wp:positionH relativeFrom="page">
              <wp:posOffset>1359661</wp:posOffset>
            </wp:positionH>
            <wp:positionV relativeFrom="paragraph">
              <wp:posOffset>171115</wp:posOffset>
            </wp:positionV>
            <wp:extent cx="198119" cy="170687"/>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4" cstate="print"/>
                    <a:stretch>
                      <a:fillRect/>
                    </a:stretch>
                  </pic:blipFill>
                  <pic:spPr>
                    <a:xfrm>
                      <a:off x="0" y="0"/>
                      <a:ext cx="198119" cy="170687"/>
                    </a:xfrm>
                    <a:prstGeom prst="rect">
                      <a:avLst/>
                    </a:prstGeom>
                  </pic:spPr>
                </pic:pic>
              </a:graphicData>
            </a:graphic>
          </wp:anchor>
        </w:drawing>
      </w:r>
      <w:r>
        <w:t xml:space="preserve">Régime </w:t>
      </w:r>
      <w:r>
        <w:rPr>
          <w:spacing w:val="-4"/>
        </w:rPr>
        <w:t xml:space="preserve">TVA </w:t>
      </w:r>
      <w:r>
        <w:t>du</w:t>
      </w:r>
      <w:r>
        <w:rPr>
          <w:spacing w:val="-3"/>
        </w:rPr>
        <w:t xml:space="preserve"> </w:t>
      </w:r>
      <w:r>
        <w:t>demandeur</w:t>
      </w:r>
    </w:p>
    <w:p w:rsidR="004B1DC7" w:rsidRDefault="003D4B53">
      <w:pPr>
        <w:pStyle w:val="Corpsdetexte"/>
        <w:spacing w:before="3"/>
        <w:ind w:left="1766"/>
      </w:pPr>
      <w:proofErr w:type="gramStart"/>
      <w:r>
        <w:rPr>
          <w:w w:val="105"/>
        </w:rPr>
        <w:t>à</w:t>
      </w:r>
      <w:proofErr w:type="gramEnd"/>
      <w:r>
        <w:rPr>
          <w:w w:val="105"/>
        </w:rPr>
        <w:t xml:space="preserve"> cocher a priori : ne récupère pas la TVA</w:t>
      </w:r>
    </w:p>
    <w:p w:rsidR="004B1DC7" w:rsidRDefault="004B1DC7">
      <w:pPr>
        <w:pStyle w:val="Corpsdetexte"/>
      </w:pPr>
    </w:p>
    <w:p w:rsidR="004B1DC7" w:rsidRDefault="003D4B53">
      <w:pPr>
        <w:pStyle w:val="Paragraphedeliste"/>
        <w:numPr>
          <w:ilvl w:val="0"/>
          <w:numId w:val="8"/>
        </w:numPr>
        <w:tabs>
          <w:tab w:val="left" w:pos="1541"/>
          <w:tab w:val="left" w:pos="1542"/>
        </w:tabs>
        <w:spacing w:before="190"/>
        <w:ind w:hanging="361"/>
      </w:pPr>
      <w:r>
        <w:t>Coordonnées</w:t>
      </w:r>
      <w:r>
        <w:rPr>
          <w:spacing w:val="-3"/>
        </w:rPr>
        <w:t xml:space="preserve"> </w:t>
      </w:r>
      <w:r>
        <w:t>bancaires</w:t>
      </w:r>
    </w:p>
    <w:p w:rsidR="004B1DC7" w:rsidRDefault="003D4B53">
      <w:pPr>
        <w:pStyle w:val="Corpsdetexte"/>
        <w:spacing w:before="10"/>
        <w:ind w:left="1766"/>
      </w:pPr>
      <w:r>
        <w:rPr>
          <w:noProof/>
          <w:lang w:eastAsia="fr-FR"/>
        </w:rPr>
        <w:drawing>
          <wp:anchor distT="0" distB="0" distL="0" distR="0" simplePos="0" relativeHeight="487292928" behindDoc="1" locked="0" layoutInCell="1" allowOverlap="1">
            <wp:simplePos x="0" y="0"/>
            <wp:positionH relativeFrom="page">
              <wp:posOffset>1359661</wp:posOffset>
            </wp:positionH>
            <wp:positionV relativeFrom="paragraph">
              <wp:posOffset>5253</wp:posOffset>
            </wp:positionV>
            <wp:extent cx="198119" cy="170687"/>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24" cstate="print"/>
                    <a:stretch>
                      <a:fillRect/>
                    </a:stretch>
                  </pic:blipFill>
                  <pic:spPr>
                    <a:xfrm>
                      <a:off x="0" y="0"/>
                      <a:ext cx="198119" cy="170687"/>
                    </a:xfrm>
                    <a:prstGeom prst="rect">
                      <a:avLst/>
                    </a:prstGeom>
                  </pic:spPr>
                </pic:pic>
              </a:graphicData>
            </a:graphic>
          </wp:anchor>
        </w:drawing>
      </w:r>
      <w:proofErr w:type="gramStart"/>
      <w:r>
        <w:rPr>
          <w:w w:val="110"/>
        </w:rPr>
        <w:t>à</w:t>
      </w:r>
      <w:proofErr w:type="gramEnd"/>
      <w:r>
        <w:rPr>
          <w:w w:val="110"/>
        </w:rPr>
        <w:t xml:space="preserve"> remplir intégralement</w:t>
      </w:r>
    </w:p>
    <w:p w:rsidR="004B1DC7" w:rsidRDefault="004B1DC7">
      <w:pPr>
        <w:sectPr w:rsidR="004B1DC7">
          <w:pgSz w:w="11900" w:h="16850"/>
          <w:pgMar w:top="1380" w:right="1040" w:bottom="460" w:left="600" w:header="0" w:footer="278" w:gutter="0"/>
          <w:cols w:space="720"/>
        </w:sectPr>
      </w:pPr>
    </w:p>
    <w:p w:rsidR="004B1DC7" w:rsidRDefault="003D4B53">
      <w:pPr>
        <w:pStyle w:val="Paragraphedeliste"/>
        <w:numPr>
          <w:ilvl w:val="0"/>
          <w:numId w:val="8"/>
        </w:numPr>
        <w:tabs>
          <w:tab w:val="left" w:pos="1541"/>
          <w:tab w:val="left" w:pos="1542"/>
        </w:tabs>
        <w:spacing w:before="42" w:line="265" w:lineRule="exact"/>
        <w:ind w:hanging="361"/>
      </w:pPr>
      <w:r>
        <w:rPr>
          <w:noProof/>
          <w:lang w:eastAsia="fr-FR"/>
        </w:rPr>
        <w:drawing>
          <wp:anchor distT="0" distB="0" distL="0" distR="0" simplePos="0" relativeHeight="487293440" behindDoc="1" locked="0" layoutInCell="1" allowOverlap="1">
            <wp:simplePos x="0" y="0"/>
            <wp:positionH relativeFrom="page">
              <wp:posOffset>1359661</wp:posOffset>
            </wp:positionH>
            <wp:positionV relativeFrom="paragraph">
              <wp:posOffset>191688</wp:posOffset>
            </wp:positionV>
            <wp:extent cx="198119" cy="170688"/>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4" cstate="print"/>
                    <a:stretch>
                      <a:fillRect/>
                    </a:stretch>
                  </pic:blipFill>
                  <pic:spPr>
                    <a:xfrm>
                      <a:off x="0" y="0"/>
                      <a:ext cx="198119" cy="170688"/>
                    </a:xfrm>
                    <a:prstGeom prst="rect">
                      <a:avLst/>
                    </a:prstGeom>
                  </pic:spPr>
                </pic:pic>
              </a:graphicData>
            </a:graphic>
          </wp:anchor>
        </w:drawing>
      </w:r>
      <w:r>
        <w:t>Présentation de</w:t>
      </w:r>
      <w:r>
        <w:rPr>
          <w:spacing w:val="-2"/>
        </w:rPr>
        <w:t xml:space="preserve"> </w:t>
      </w:r>
      <w:r>
        <w:rPr>
          <w:spacing w:val="-4"/>
        </w:rPr>
        <w:t>l’opération</w:t>
      </w:r>
    </w:p>
    <w:p w:rsidR="004B1DC7" w:rsidRDefault="003D4B53">
      <w:pPr>
        <w:pStyle w:val="Corpsdetexte"/>
        <w:spacing w:line="271" w:lineRule="auto"/>
        <w:ind w:left="1901" w:hanging="120"/>
      </w:pPr>
      <w:r>
        <w:rPr>
          <w:w w:val="105"/>
        </w:rPr>
        <w:t>Cocher</w:t>
      </w:r>
      <w:r>
        <w:rPr>
          <w:spacing w:val="-22"/>
          <w:w w:val="105"/>
        </w:rPr>
        <w:t xml:space="preserve"> </w:t>
      </w:r>
      <w:r>
        <w:rPr>
          <w:w w:val="105"/>
        </w:rPr>
        <w:t>uniquement</w:t>
      </w:r>
      <w:r>
        <w:rPr>
          <w:spacing w:val="-22"/>
          <w:w w:val="105"/>
        </w:rPr>
        <w:t xml:space="preserve"> </w:t>
      </w:r>
      <w:r>
        <w:rPr>
          <w:w w:val="105"/>
        </w:rPr>
        <w:t>la</w:t>
      </w:r>
      <w:r>
        <w:rPr>
          <w:spacing w:val="-20"/>
          <w:w w:val="105"/>
        </w:rPr>
        <w:t xml:space="preserve"> </w:t>
      </w:r>
      <w:r>
        <w:rPr>
          <w:w w:val="105"/>
        </w:rPr>
        <w:t>case</w:t>
      </w:r>
      <w:r>
        <w:rPr>
          <w:spacing w:val="-21"/>
          <w:w w:val="105"/>
        </w:rPr>
        <w:t xml:space="preserve"> </w:t>
      </w:r>
      <w:r>
        <w:rPr>
          <w:w w:val="105"/>
        </w:rPr>
        <w:t>«</w:t>
      </w:r>
      <w:r>
        <w:rPr>
          <w:spacing w:val="-19"/>
          <w:w w:val="105"/>
        </w:rPr>
        <w:t xml:space="preserve"> </w:t>
      </w:r>
      <w:r>
        <w:rPr>
          <w:w w:val="105"/>
        </w:rPr>
        <w:t>Non</w:t>
      </w:r>
      <w:r>
        <w:rPr>
          <w:spacing w:val="-22"/>
          <w:w w:val="105"/>
        </w:rPr>
        <w:t xml:space="preserve"> </w:t>
      </w:r>
      <w:r>
        <w:rPr>
          <w:w w:val="105"/>
        </w:rPr>
        <w:t>»</w:t>
      </w:r>
      <w:r>
        <w:rPr>
          <w:spacing w:val="-21"/>
          <w:w w:val="105"/>
        </w:rPr>
        <w:t xml:space="preserve"> </w:t>
      </w:r>
      <w:r>
        <w:rPr>
          <w:w w:val="105"/>
        </w:rPr>
        <w:t>pour</w:t>
      </w:r>
      <w:r>
        <w:rPr>
          <w:spacing w:val="-22"/>
          <w:w w:val="105"/>
        </w:rPr>
        <w:t xml:space="preserve"> </w:t>
      </w:r>
      <w:r>
        <w:rPr>
          <w:spacing w:val="-3"/>
          <w:w w:val="105"/>
        </w:rPr>
        <w:t>l’opération</w:t>
      </w:r>
      <w:r>
        <w:rPr>
          <w:spacing w:val="-24"/>
          <w:w w:val="105"/>
        </w:rPr>
        <w:t xml:space="preserve"> </w:t>
      </w:r>
      <w:r>
        <w:rPr>
          <w:w w:val="105"/>
        </w:rPr>
        <w:t>est</w:t>
      </w:r>
      <w:r>
        <w:rPr>
          <w:spacing w:val="-22"/>
          <w:w w:val="105"/>
        </w:rPr>
        <w:t xml:space="preserve"> </w:t>
      </w:r>
      <w:r>
        <w:rPr>
          <w:w w:val="105"/>
        </w:rPr>
        <w:t>présentée</w:t>
      </w:r>
      <w:r>
        <w:rPr>
          <w:spacing w:val="-20"/>
          <w:w w:val="105"/>
        </w:rPr>
        <w:t xml:space="preserve"> </w:t>
      </w:r>
      <w:r>
        <w:rPr>
          <w:w w:val="105"/>
        </w:rPr>
        <w:t>dans</w:t>
      </w:r>
      <w:r>
        <w:rPr>
          <w:spacing w:val="-20"/>
          <w:w w:val="105"/>
        </w:rPr>
        <w:t xml:space="preserve"> </w:t>
      </w:r>
      <w:r>
        <w:rPr>
          <w:w w:val="105"/>
        </w:rPr>
        <w:t>le</w:t>
      </w:r>
      <w:r>
        <w:rPr>
          <w:spacing w:val="-21"/>
          <w:w w:val="105"/>
        </w:rPr>
        <w:t xml:space="preserve"> </w:t>
      </w:r>
      <w:r>
        <w:rPr>
          <w:w w:val="105"/>
        </w:rPr>
        <w:t>cadre</w:t>
      </w:r>
      <w:r>
        <w:rPr>
          <w:spacing w:val="-18"/>
          <w:w w:val="105"/>
        </w:rPr>
        <w:t xml:space="preserve"> </w:t>
      </w:r>
      <w:r>
        <w:rPr>
          <w:spacing w:val="-16"/>
          <w:w w:val="105"/>
        </w:rPr>
        <w:t>d’’un</w:t>
      </w:r>
      <w:r w:rsidR="003F1D99">
        <w:rPr>
          <w:spacing w:val="-16"/>
          <w:w w:val="105"/>
        </w:rPr>
        <w:t xml:space="preserve"> </w:t>
      </w:r>
      <w:r>
        <w:rPr>
          <w:spacing w:val="-16"/>
          <w:w w:val="105"/>
        </w:rPr>
        <w:t>appel</w:t>
      </w:r>
      <w:r>
        <w:rPr>
          <w:spacing w:val="-1"/>
          <w:w w:val="105"/>
        </w:rPr>
        <w:t xml:space="preserve"> </w:t>
      </w:r>
      <w:r>
        <w:rPr>
          <w:w w:val="105"/>
        </w:rPr>
        <w:t>à projet</w:t>
      </w:r>
    </w:p>
    <w:p w:rsidR="004B1DC7" w:rsidRDefault="003D4B53">
      <w:pPr>
        <w:pStyle w:val="Paragraphedeliste"/>
        <w:numPr>
          <w:ilvl w:val="1"/>
          <w:numId w:val="8"/>
        </w:numPr>
        <w:tabs>
          <w:tab w:val="left" w:pos="1923"/>
        </w:tabs>
        <w:spacing w:line="240" w:lineRule="exact"/>
        <w:ind w:hanging="385"/>
      </w:pPr>
      <w:r>
        <w:rPr>
          <w:noProof/>
          <w:lang w:eastAsia="fr-FR"/>
        </w:rPr>
        <w:drawing>
          <wp:anchor distT="0" distB="0" distL="0" distR="0" simplePos="0" relativeHeight="487293952" behindDoc="1" locked="0" layoutInCell="1" allowOverlap="1">
            <wp:simplePos x="0" y="0"/>
            <wp:positionH relativeFrom="page">
              <wp:posOffset>1359661</wp:posOffset>
            </wp:positionH>
            <wp:positionV relativeFrom="paragraph">
              <wp:posOffset>149948</wp:posOffset>
            </wp:positionV>
            <wp:extent cx="198119" cy="170688"/>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24" cstate="print"/>
                    <a:stretch>
                      <a:fillRect/>
                    </a:stretch>
                  </pic:blipFill>
                  <pic:spPr>
                    <a:xfrm>
                      <a:off x="0" y="0"/>
                      <a:ext cx="198119" cy="170688"/>
                    </a:xfrm>
                    <a:prstGeom prst="rect">
                      <a:avLst/>
                    </a:prstGeom>
                  </pic:spPr>
                </pic:pic>
              </a:graphicData>
            </a:graphic>
          </wp:anchor>
        </w:drawing>
      </w:r>
      <w:proofErr w:type="gramStart"/>
      <w:r>
        <w:t>intitulé</w:t>
      </w:r>
      <w:proofErr w:type="gramEnd"/>
      <w:r>
        <w:t xml:space="preserve"> de</w:t>
      </w:r>
      <w:r>
        <w:rPr>
          <w:spacing w:val="-2"/>
        </w:rPr>
        <w:t xml:space="preserve"> </w:t>
      </w:r>
      <w:r>
        <w:rPr>
          <w:spacing w:val="-4"/>
        </w:rPr>
        <w:t>l’opération</w:t>
      </w:r>
    </w:p>
    <w:p w:rsidR="004B1DC7" w:rsidRDefault="003D4B53">
      <w:pPr>
        <w:pStyle w:val="Corpsdetexte"/>
        <w:spacing w:line="247" w:lineRule="auto"/>
        <w:ind w:left="1541" w:right="180" w:firstLine="216"/>
        <w:jc w:val="both"/>
      </w:pPr>
      <w:r>
        <w:rPr>
          <w:w w:val="110"/>
        </w:rPr>
        <w:t>Ecrire</w:t>
      </w:r>
      <w:r>
        <w:rPr>
          <w:spacing w:val="-10"/>
          <w:w w:val="110"/>
        </w:rPr>
        <w:t xml:space="preserve"> </w:t>
      </w:r>
      <w:r>
        <w:rPr>
          <w:w w:val="110"/>
        </w:rPr>
        <w:t>«</w:t>
      </w:r>
      <w:r>
        <w:rPr>
          <w:spacing w:val="-11"/>
          <w:w w:val="110"/>
        </w:rPr>
        <w:t xml:space="preserve"> </w:t>
      </w:r>
      <w:r>
        <w:rPr>
          <w:w w:val="110"/>
        </w:rPr>
        <w:t>ARRET</w:t>
      </w:r>
      <w:r>
        <w:rPr>
          <w:spacing w:val="-10"/>
          <w:w w:val="110"/>
        </w:rPr>
        <w:t xml:space="preserve"> </w:t>
      </w:r>
      <w:r>
        <w:rPr>
          <w:w w:val="110"/>
        </w:rPr>
        <w:t>TEMPORAIRE</w:t>
      </w:r>
      <w:r>
        <w:rPr>
          <w:spacing w:val="-8"/>
          <w:w w:val="110"/>
        </w:rPr>
        <w:t xml:space="preserve"> </w:t>
      </w:r>
      <w:r>
        <w:rPr>
          <w:w w:val="110"/>
        </w:rPr>
        <w:t>COVID</w:t>
      </w:r>
      <w:r>
        <w:rPr>
          <w:spacing w:val="-12"/>
          <w:w w:val="110"/>
        </w:rPr>
        <w:t xml:space="preserve"> </w:t>
      </w:r>
      <w:r>
        <w:rPr>
          <w:w w:val="110"/>
        </w:rPr>
        <w:t>19</w:t>
      </w:r>
      <w:r>
        <w:rPr>
          <w:spacing w:val="-7"/>
          <w:w w:val="110"/>
        </w:rPr>
        <w:t xml:space="preserve"> </w:t>
      </w:r>
      <w:r>
        <w:rPr>
          <w:w w:val="110"/>
        </w:rPr>
        <w:t>pêche</w:t>
      </w:r>
      <w:r>
        <w:rPr>
          <w:spacing w:val="-10"/>
          <w:w w:val="110"/>
        </w:rPr>
        <w:t xml:space="preserve"> </w:t>
      </w:r>
      <w:r>
        <w:rPr>
          <w:w w:val="110"/>
        </w:rPr>
        <w:t>à</w:t>
      </w:r>
      <w:r>
        <w:rPr>
          <w:spacing w:val="-10"/>
          <w:w w:val="110"/>
        </w:rPr>
        <w:t xml:space="preserve"> </w:t>
      </w:r>
      <w:r>
        <w:rPr>
          <w:w w:val="110"/>
        </w:rPr>
        <w:t>pied</w:t>
      </w:r>
      <w:r>
        <w:rPr>
          <w:spacing w:val="-12"/>
          <w:w w:val="110"/>
        </w:rPr>
        <w:t xml:space="preserve"> </w:t>
      </w:r>
      <w:r>
        <w:rPr>
          <w:w w:val="110"/>
        </w:rPr>
        <w:t>et</w:t>
      </w:r>
      <w:r>
        <w:rPr>
          <w:spacing w:val="-12"/>
          <w:w w:val="110"/>
        </w:rPr>
        <w:t xml:space="preserve"> </w:t>
      </w:r>
      <w:r>
        <w:rPr>
          <w:w w:val="110"/>
        </w:rPr>
        <w:t>récolte</w:t>
      </w:r>
      <w:r>
        <w:rPr>
          <w:spacing w:val="-8"/>
          <w:w w:val="110"/>
        </w:rPr>
        <w:t xml:space="preserve"> </w:t>
      </w:r>
      <w:r>
        <w:rPr>
          <w:w w:val="110"/>
        </w:rPr>
        <w:t>de</w:t>
      </w:r>
      <w:r>
        <w:rPr>
          <w:spacing w:val="-10"/>
          <w:w w:val="110"/>
        </w:rPr>
        <w:t xml:space="preserve"> </w:t>
      </w:r>
      <w:r>
        <w:rPr>
          <w:w w:val="110"/>
        </w:rPr>
        <w:t>végétaux</w:t>
      </w:r>
      <w:r>
        <w:rPr>
          <w:spacing w:val="-12"/>
          <w:w w:val="110"/>
        </w:rPr>
        <w:t xml:space="preserve"> </w:t>
      </w:r>
      <w:r>
        <w:rPr>
          <w:w w:val="110"/>
        </w:rPr>
        <w:t>marins</w:t>
      </w:r>
      <w:r>
        <w:rPr>
          <w:spacing w:val="-11"/>
          <w:w w:val="110"/>
        </w:rPr>
        <w:t xml:space="preserve"> </w:t>
      </w:r>
      <w:r>
        <w:rPr>
          <w:w w:val="110"/>
        </w:rPr>
        <w:t>sur le rivage</w:t>
      </w:r>
      <w:r>
        <w:rPr>
          <w:spacing w:val="2"/>
          <w:w w:val="110"/>
        </w:rPr>
        <w:t xml:space="preserve"> </w:t>
      </w:r>
      <w:r>
        <w:rPr>
          <w:w w:val="110"/>
        </w:rPr>
        <w:t>»</w:t>
      </w:r>
    </w:p>
    <w:p w:rsidR="004B1DC7" w:rsidRDefault="003D4B53">
      <w:pPr>
        <w:pStyle w:val="Paragraphedeliste"/>
        <w:numPr>
          <w:ilvl w:val="1"/>
          <w:numId w:val="8"/>
        </w:numPr>
        <w:tabs>
          <w:tab w:val="left" w:pos="1923"/>
        </w:tabs>
        <w:spacing w:line="248" w:lineRule="exact"/>
        <w:ind w:hanging="385"/>
        <w:jc w:val="both"/>
      </w:pPr>
      <w:r>
        <w:t>Localisation géographique de</w:t>
      </w:r>
      <w:r>
        <w:rPr>
          <w:spacing w:val="2"/>
        </w:rPr>
        <w:t xml:space="preserve"> </w:t>
      </w:r>
      <w:r>
        <w:rPr>
          <w:spacing w:val="-4"/>
        </w:rPr>
        <w:t>l’opération</w:t>
      </w:r>
    </w:p>
    <w:p w:rsidR="004B1DC7" w:rsidRDefault="003D4B53">
      <w:pPr>
        <w:pStyle w:val="Paragraphedeliste"/>
        <w:numPr>
          <w:ilvl w:val="1"/>
          <w:numId w:val="8"/>
        </w:numPr>
        <w:tabs>
          <w:tab w:val="left" w:pos="1923"/>
        </w:tabs>
        <w:spacing w:line="252" w:lineRule="exact"/>
        <w:ind w:hanging="385"/>
        <w:jc w:val="both"/>
      </w:pPr>
      <w:r>
        <w:rPr>
          <w:noProof/>
          <w:lang w:eastAsia="fr-FR"/>
        </w:rPr>
        <w:drawing>
          <wp:anchor distT="0" distB="0" distL="0" distR="0" simplePos="0" relativeHeight="487294464" behindDoc="1" locked="0" layoutInCell="1" allowOverlap="1">
            <wp:simplePos x="0" y="0"/>
            <wp:positionH relativeFrom="page">
              <wp:posOffset>1359661</wp:posOffset>
            </wp:positionH>
            <wp:positionV relativeFrom="paragraph">
              <wp:posOffset>159000</wp:posOffset>
            </wp:positionV>
            <wp:extent cx="198119" cy="170688"/>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24" cstate="print"/>
                    <a:stretch>
                      <a:fillRect/>
                    </a:stretch>
                  </pic:blipFill>
                  <pic:spPr>
                    <a:xfrm>
                      <a:off x="0" y="0"/>
                      <a:ext cx="198119" cy="170688"/>
                    </a:xfrm>
                    <a:prstGeom prst="rect">
                      <a:avLst/>
                    </a:prstGeom>
                  </pic:spPr>
                </pic:pic>
              </a:graphicData>
            </a:graphic>
          </wp:anchor>
        </w:drawing>
      </w:r>
      <w:r>
        <w:t>Calendrier prévisionnel de réalisation de</w:t>
      </w:r>
      <w:r>
        <w:rPr>
          <w:spacing w:val="-5"/>
        </w:rPr>
        <w:t xml:space="preserve"> </w:t>
      </w:r>
      <w:r>
        <w:rPr>
          <w:spacing w:val="-4"/>
        </w:rPr>
        <w:t>l’opération</w:t>
      </w:r>
    </w:p>
    <w:p w:rsidR="004B1DC7" w:rsidRDefault="003D4B53">
      <w:pPr>
        <w:pStyle w:val="Corpsdetexte"/>
        <w:ind w:left="1766"/>
        <w:jc w:val="both"/>
      </w:pPr>
      <w:proofErr w:type="gramStart"/>
      <w:r>
        <w:rPr>
          <w:w w:val="110"/>
        </w:rPr>
        <w:t>date</w:t>
      </w:r>
      <w:proofErr w:type="gramEnd"/>
      <w:r>
        <w:rPr>
          <w:w w:val="110"/>
        </w:rPr>
        <w:t xml:space="preserve"> début de l’opération :</w:t>
      </w:r>
    </w:p>
    <w:p w:rsidR="004B1DC7" w:rsidRDefault="003D4B53">
      <w:pPr>
        <w:pStyle w:val="Paragraphedeliste"/>
        <w:numPr>
          <w:ilvl w:val="2"/>
          <w:numId w:val="8"/>
        </w:numPr>
        <w:tabs>
          <w:tab w:val="left" w:pos="2019"/>
        </w:tabs>
        <w:spacing w:before="9"/>
      </w:pPr>
      <w:proofErr w:type="gramStart"/>
      <w:r>
        <w:t>début</w:t>
      </w:r>
      <w:proofErr w:type="gramEnd"/>
      <w:r>
        <w:t xml:space="preserve"> de l’ouverture de la période indemnisable soit le</w:t>
      </w:r>
      <w:r>
        <w:rPr>
          <w:spacing w:val="-10"/>
        </w:rPr>
        <w:t xml:space="preserve"> </w:t>
      </w:r>
      <w:r>
        <w:t>12/03/2020</w:t>
      </w:r>
    </w:p>
    <w:p w:rsidR="004B1DC7" w:rsidRDefault="003D4B53">
      <w:pPr>
        <w:pStyle w:val="Paragraphedeliste"/>
        <w:numPr>
          <w:ilvl w:val="2"/>
          <w:numId w:val="8"/>
        </w:numPr>
        <w:tabs>
          <w:tab w:val="left" w:pos="2019"/>
        </w:tabs>
        <w:spacing w:line="267" w:lineRule="exact"/>
      </w:pPr>
      <w:proofErr w:type="gramStart"/>
      <w:r>
        <w:t>date</w:t>
      </w:r>
      <w:proofErr w:type="gramEnd"/>
      <w:r>
        <w:t xml:space="preserve"> de fin de l’opération :</w:t>
      </w:r>
      <w:r>
        <w:rPr>
          <w:spacing w:val="-8"/>
        </w:rPr>
        <w:t xml:space="preserve"> </w:t>
      </w:r>
      <w:r>
        <w:t>31/05/2020</w:t>
      </w:r>
    </w:p>
    <w:p w:rsidR="004B1DC7" w:rsidRDefault="003D4B53">
      <w:pPr>
        <w:pStyle w:val="Paragraphedeliste"/>
        <w:numPr>
          <w:ilvl w:val="1"/>
          <w:numId w:val="8"/>
        </w:numPr>
        <w:tabs>
          <w:tab w:val="left" w:pos="1923"/>
        </w:tabs>
        <w:spacing w:line="262" w:lineRule="exact"/>
        <w:ind w:hanging="385"/>
        <w:jc w:val="both"/>
      </w:pPr>
      <w:r>
        <w:rPr>
          <w:noProof/>
          <w:lang w:eastAsia="fr-FR"/>
        </w:rPr>
        <w:drawing>
          <wp:anchor distT="0" distB="0" distL="0" distR="0" simplePos="0" relativeHeight="487294976" behindDoc="1" locked="0" layoutInCell="1" allowOverlap="1">
            <wp:simplePos x="0" y="0"/>
            <wp:positionH relativeFrom="page">
              <wp:posOffset>1359661</wp:posOffset>
            </wp:positionH>
            <wp:positionV relativeFrom="paragraph">
              <wp:posOffset>162239</wp:posOffset>
            </wp:positionV>
            <wp:extent cx="188975" cy="170688"/>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25" cstate="print"/>
                    <a:stretch>
                      <a:fillRect/>
                    </a:stretch>
                  </pic:blipFill>
                  <pic:spPr>
                    <a:xfrm>
                      <a:off x="0" y="0"/>
                      <a:ext cx="188975" cy="170688"/>
                    </a:xfrm>
                    <a:prstGeom prst="rect">
                      <a:avLst/>
                    </a:prstGeom>
                  </pic:spPr>
                </pic:pic>
              </a:graphicData>
            </a:graphic>
          </wp:anchor>
        </w:drawing>
      </w:r>
      <w:r>
        <w:t>Descriptif de</w:t>
      </w:r>
      <w:r>
        <w:rPr>
          <w:spacing w:val="-4"/>
        </w:rPr>
        <w:t xml:space="preserve"> l’opération</w:t>
      </w:r>
    </w:p>
    <w:p w:rsidR="004B1DC7" w:rsidRDefault="003D4B53">
      <w:pPr>
        <w:pStyle w:val="Corpsdetexte"/>
        <w:spacing w:line="264" w:lineRule="auto"/>
        <w:ind w:left="1901" w:right="172" w:hanging="135"/>
        <w:jc w:val="both"/>
      </w:pPr>
      <w:r>
        <w:t xml:space="preserve">« En raison des conséquences directes : non accès aux gisements pour un motif lié au </w:t>
      </w:r>
      <w:proofErr w:type="spellStart"/>
      <w:r>
        <w:t>covid</w:t>
      </w:r>
      <w:proofErr w:type="spellEnd"/>
      <w:r>
        <w:t>- 19, …) et indirectes (non disponibilité des débouchés de commercialisation…) liées à la crise suscitée</w:t>
      </w:r>
      <w:r>
        <w:rPr>
          <w:spacing w:val="-11"/>
        </w:rPr>
        <w:t xml:space="preserve"> </w:t>
      </w:r>
      <w:r>
        <w:t>par</w:t>
      </w:r>
      <w:r>
        <w:rPr>
          <w:spacing w:val="-11"/>
        </w:rPr>
        <w:t xml:space="preserve"> </w:t>
      </w:r>
      <w:r>
        <w:t>l’épidémie</w:t>
      </w:r>
      <w:r>
        <w:rPr>
          <w:spacing w:val="-10"/>
        </w:rPr>
        <w:t xml:space="preserve"> </w:t>
      </w:r>
      <w:r>
        <w:t>de</w:t>
      </w:r>
      <w:r>
        <w:rPr>
          <w:spacing w:val="-10"/>
        </w:rPr>
        <w:t xml:space="preserve"> </w:t>
      </w:r>
      <w:r>
        <w:t>coronavirus</w:t>
      </w:r>
      <w:r>
        <w:rPr>
          <w:spacing w:val="-11"/>
        </w:rPr>
        <w:t xml:space="preserve"> </w:t>
      </w:r>
      <w:r>
        <w:t>sur</w:t>
      </w:r>
      <w:r>
        <w:rPr>
          <w:spacing w:val="-9"/>
        </w:rPr>
        <w:t xml:space="preserve"> </w:t>
      </w:r>
      <w:r>
        <w:t>le</w:t>
      </w:r>
      <w:r>
        <w:rPr>
          <w:spacing w:val="-10"/>
        </w:rPr>
        <w:t xml:space="preserve"> </w:t>
      </w:r>
      <w:r>
        <w:t>territoire</w:t>
      </w:r>
      <w:r>
        <w:rPr>
          <w:spacing w:val="-13"/>
        </w:rPr>
        <w:t xml:space="preserve"> </w:t>
      </w:r>
      <w:r>
        <w:t>national,</w:t>
      </w:r>
      <w:r>
        <w:rPr>
          <w:spacing w:val="-11"/>
        </w:rPr>
        <w:t xml:space="preserve"> </w:t>
      </w:r>
      <w:r>
        <w:t>je</w:t>
      </w:r>
      <w:r>
        <w:rPr>
          <w:spacing w:val="-11"/>
        </w:rPr>
        <w:t xml:space="preserve"> </w:t>
      </w:r>
      <w:r>
        <w:t>sollicite</w:t>
      </w:r>
      <w:r>
        <w:rPr>
          <w:spacing w:val="-9"/>
        </w:rPr>
        <w:t xml:space="preserve"> </w:t>
      </w:r>
      <w:r>
        <w:t>une</w:t>
      </w:r>
      <w:r>
        <w:rPr>
          <w:spacing w:val="-7"/>
        </w:rPr>
        <w:t xml:space="preserve"> </w:t>
      </w:r>
      <w:r>
        <w:t>aide</w:t>
      </w:r>
      <w:r>
        <w:rPr>
          <w:spacing w:val="-8"/>
        </w:rPr>
        <w:t xml:space="preserve"> </w:t>
      </w:r>
      <w:r>
        <w:t>couvrant la période pendant laquelle mon entreprise a cessé l’activité de pêche à pied et de récolte de végétaux marins sur le rivage.</w:t>
      </w:r>
      <w:r>
        <w:rPr>
          <w:spacing w:val="-8"/>
        </w:rPr>
        <w:t xml:space="preserve"> </w:t>
      </w:r>
      <w:r>
        <w:t>»</w:t>
      </w:r>
    </w:p>
    <w:p w:rsidR="004B1DC7" w:rsidRDefault="003D4B53">
      <w:pPr>
        <w:pStyle w:val="Paragraphedeliste"/>
        <w:numPr>
          <w:ilvl w:val="1"/>
          <w:numId w:val="8"/>
        </w:numPr>
        <w:tabs>
          <w:tab w:val="left" w:pos="1923"/>
        </w:tabs>
        <w:spacing w:line="253" w:lineRule="exact"/>
        <w:ind w:hanging="385"/>
        <w:jc w:val="both"/>
      </w:pPr>
      <w:r>
        <w:t>Objectifs de</w:t>
      </w:r>
      <w:r>
        <w:rPr>
          <w:spacing w:val="-2"/>
        </w:rPr>
        <w:t xml:space="preserve"> </w:t>
      </w:r>
      <w:r>
        <w:rPr>
          <w:spacing w:val="-4"/>
        </w:rPr>
        <w:t>l’opération</w:t>
      </w:r>
    </w:p>
    <w:p w:rsidR="004B1DC7" w:rsidRDefault="003D4B53">
      <w:pPr>
        <w:pStyle w:val="Corpsdetexte"/>
        <w:spacing w:before="149" w:line="271" w:lineRule="auto"/>
        <w:ind w:left="1901" w:right="173" w:hanging="113"/>
        <w:jc w:val="both"/>
      </w:pPr>
      <w:r>
        <w:rPr>
          <w:noProof/>
          <w:lang w:eastAsia="fr-FR"/>
        </w:rPr>
        <w:drawing>
          <wp:anchor distT="0" distB="0" distL="0" distR="0" simplePos="0" relativeHeight="487295488" behindDoc="1" locked="0" layoutInCell="1" allowOverlap="1">
            <wp:simplePos x="0" y="0"/>
            <wp:positionH relativeFrom="page">
              <wp:posOffset>1359661</wp:posOffset>
            </wp:positionH>
            <wp:positionV relativeFrom="paragraph">
              <wp:posOffset>93518</wp:posOffset>
            </wp:positionV>
            <wp:extent cx="198119" cy="170687"/>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24" cstate="print"/>
                    <a:stretch>
                      <a:fillRect/>
                    </a:stretch>
                  </pic:blipFill>
                  <pic:spPr>
                    <a:xfrm>
                      <a:off x="0" y="0"/>
                      <a:ext cx="198119" cy="170687"/>
                    </a:xfrm>
                    <a:prstGeom prst="rect">
                      <a:avLst/>
                    </a:prstGeom>
                  </pic:spPr>
                </pic:pic>
              </a:graphicData>
            </a:graphic>
          </wp:anchor>
        </w:drawing>
      </w:r>
      <w:r>
        <w:t xml:space="preserve">Arrêt de l’activité de mon entreprise à la suite de la crise sanitaire du </w:t>
      </w:r>
      <w:proofErr w:type="spellStart"/>
      <w:r>
        <w:t>covid</w:t>
      </w:r>
      <w:proofErr w:type="spellEnd"/>
      <w:r>
        <w:t xml:space="preserve"> 19. Disposition prévue dans le cadre du règlement (UE) n° 505/2014 modifié. »</w:t>
      </w:r>
    </w:p>
    <w:p w:rsidR="004B1DC7" w:rsidRDefault="003D4B53">
      <w:pPr>
        <w:pStyle w:val="Paragraphedeliste"/>
        <w:numPr>
          <w:ilvl w:val="1"/>
          <w:numId w:val="8"/>
        </w:numPr>
        <w:tabs>
          <w:tab w:val="left" w:pos="1923"/>
        </w:tabs>
        <w:spacing w:line="262" w:lineRule="exact"/>
        <w:ind w:hanging="385"/>
        <w:jc w:val="both"/>
      </w:pPr>
      <w:r>
        <w:t>Réalisations et résultats attendus de</w:t>
      </w:r>
      <w:r>
        <w:rPr>
          <w:spacing w:val="-7"/>
        </w:rPr>
        <w:t xml:space="preserve"> </w:t>
      </w:r>
      <w:r>
        <w:rPr>
          <w:spacing w:val="-4"/>
        </w:rPr>
        <w:t>l’opération</w:t>
      </w:r>
    </w:p>
    <w:p w:rsidR="004B1DC7" w:rsidRDefault="003D4B53">
      <w:pPr>
        <w:pStyle w:val="Corpsdetexte"/>
        <w:spacing w:before="5" w:line="268" w:lineRule="auto"/>
        <w:ind w:left="2261" w:right="156" w:hanging="70"/>
        <w:jc w:val="both"/>
      </w:pPr>
      <w:r>
        <w:rPr>
          <w:noProof/>
          <w:lang w:eastAsia="fr-FR"/>
        </w:rPr>
        <w:drawing>
          <wp:anchor distT="0" distB="0" distL="0" distR="0" simplePos="0" relativeHeight="15735808" behindDoc="0" locked="0" layoutInCell="1" allowOverlap="1">
            <wp:simplePos x="0" y="0"/>
            <wp:positionH relativeFrom="page">
              <wp:posOffset>1588261</wp:posOffset>
            </wp:positionH>
            <wp:positionV relativeFrom="paragraph">
              <wp:posOffset>2078</wp:posOffset>
            </wp:positionV>
            <wp:extent cx="198119" cy="170687"/>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24" cstate="print"/>
                    <a:stretch>
                      <a:fillRect/>
                    </a:stretch>
                  </pic:blipFill>
                  <pic:spPr>
                    <a:xfrm>
                      <a:off x="0" y="0"/>
                      <a:ext cx="198119" cy="170687"/>
                    </a:xfrm>
                    <a:prstGeom prst="rect">
                      <a:avLst/>
                    </a:prstGeom>
                  </pic:spPr>
                </pic:pic>
              </a:graphicData>
            </a:graphic>
          </wp:anchor>
        </w:drawing>
      </w:r>
      <w:r>
        <w:rPr>
          <w:w w:val="105"/>
        </w:rPr>
        <w:t xml:space="preserve">« </w:t>
      </w:r>
      <w:r>
        <w:rPr>
          <w:spacing w:val="-18"/>
          <w:w w:val="105"/>
        </w:rPr>
        <w:t xml:space="preserve">Arrêt </w:t>
      </w:r>
      <w:r>
        <w:rPr>
          <w:spacing w:val="-12"/>
          <w:w w:val="105"/>
        </w:rPr>
        <w:t xml:space="preserve">de </w:t>
      </w:r>
      <w:r>
        <w:rPr>
          <w:spacing w:val="-20"/>
          <w:w w:val="105"/>
        </w:rPr>
        <w:t xml:space="preserve">l’activité </w:t>
      </w:r>
      <w:r>
        <w:rPr>
          <w:spacing w:val="-12"/>
          <w:w w:val="105"/>
        </w:rPr>
        <w:t xml:space="preserve">de </w:t>
      </w:r>
      <w:r>
        <w:rPr>
          <w:spacing w:val="-17"/>
          <w:w w:val="105"/>
        </w:rPr>
        <w:t xml:space="preserve">pêche </w:t>
      </w:r>
      <w:r>
        <w:rPr>
          <w:w w:val="105"/>
        </w:rPr>
        <w:t xml:space="preserve">à </w:t>
      </w:r>
      <w:r>
        <w:rPr>
          <w:spacing w:val="-16"/>
          <w:w w:val="105"/>
        </w:rPr>
        <w:t xml:space="preserve">pied </w:t>
      </w:r>
      <w:r>
        <w:rPr>
          <w:spacing w:val="-10"/>
          <w:w w:val="105"/>
        </w:rPr>
        <w:t xml:space="preserve">ou </w:t>
      </w:r>
      <w:r>
        <w:rPr>
          <w:spacing w:val="-12"/>
          <w:w w:val="105"/>
        </w:rPr>
        <w:t xml:space="preserve">de </w:t>
      </w:r>
      <w:r>
        <w:rPr>
          <w:spacing w:val="-19"/>
          <w:w w:val="105"/>
        </w:rPr>
        <w:t xml:space="preserve">récolte </w:t>
      </w:r>
      <w:r>
        <w:rPr>
          <w:spacing w:val="-12"/>
          <w:w w:val="105"/>
        </w:rPr>
        <w:t xml:space="preserve">de </w:t>
      </w:r>
      <w:r>
        <w:rPr>
          <w:spacing w:val="-14"/>
          <w:w w:val="105"/>
        </w:rPr>
        <w:t xml:space="preserve">mon </w:t>
      </w:r>
      <w:r>
        <w:rPr>
          <w:spacing w:val="-20"/>
          <w:w w:val="105"/>
        </w:rPr>
        <w:t xml:space="preserve">entreprise </w:t>
      </w:r>
      <w:r>
        <w:rPr>
          <w:spacing w:val="-19"/>
          <w:w w:val="105"/>
        </w:rPr>
        <w:t xml:space="preserve">pendant </w:t>
      </w:r>
      <w:r>
        <w:rPr>
          <w:spacing w:val="-15"/>
          <w:w w:val="105"/>
        </w:rPr>
        <w:t xml:space="preserve">les </w:t>
      </w:r>
      <w:r>
        <w:rPr>
          <w:spacing w:val="-19"/>
          <w:w w:val="105"/>
        </w:rPr>
        <w:t xml:space="preserve">périodes </w:t>
      </w:r>
      <w:r>
        <w:rPr>
          <w:spacing w:val="-16"/>
          <w:w w:val="105"/>
        </w:rPr>
        <w:t xml:space="preserve">suivantes: </w:t>
      </w:r>
      <w:r>
        <w:rPr>
          <w:spacing w:val="-3"/>
          <w:w w:val="105"/>
        </w:rPr>
        <w:t xml:space="preserve">Indiquer </w:t>
      </w:r>
      <w:r>
        <w:rPr>
          <w:w w:val="105"/>
        </w:rPr>
        <w:t xml:space="preserve">toutes les </w:t>
      </w:r>
      <w:r>
        <w:rPr>
          <w:spacing w:val="-18"/>
          <w:w w:val="105"/>
        </w:rPr>
        <w:t xml:space="preserve">périodes </w:t>
      </w:r>
      <w:r>
        <w:rPr>
          <w:spacing w:val="-4"/>
          <w:w w:val="105"/>
        </w:rPr>
        <w:t xml:space="preserve">d’arrêt. </w:t>
      </w:r>
      <w:r>
        <w:rPr>
          <w:w w:val="105"/>
        </w:rPr>
        <w:t>»</w:t>
      </w:r>
    </w:p>
    <w:p w:rsidR="004B1DC7" w:rsidRDefault="003D4B53">
      <w:pPr>
        <w:pStyle w:val="Paragraphedeliste"/>
        <w:numPr>
          <w:ilvl w:val="1"/>
          <w:numId w:val="5"/>
        </w:numPr>
        <w:tabs>
          <w:tab w:val="left" w:pos="1150"/>
        </w:tabs>
        <w:spacing w:before="148"/>
        <w:jc w:val="both"/>
      </w:pPr>
      <w:r>
        <w:t>Montant des aides sollicités au titre de</w:t>
      </w:r>
      <w:r>
        <w:rPr>
          <w:spacing w:val="-10"/>
        </w:rPr>
        <w:t xml:space="preserve"> </w:t>
      </w:r>
      <w:r>
        <w:t>l’opération</w:t>
      </w:r>
    </w:p>
    <w:p w:rsidR="004B1DC7" w:rsidRDefault="003D4B53">
      <w:pPr>
        <w:pStyle w:val="Corpsdetexte"/>
        <w:spacing w:before="10"/>
        <w:ind w:left="1774"/>
        <w:jc w:val="both"/>
      </w:pPr>
      <w:r>
        <w:rPr>
          <w:noProof/>
          <w:lang w:eastAsia="fr-FR"/>
        </w:rPr>
        <w:drawing>
          <wp:anchor distT="0" distB="0" distL="0" distR="0" simplePos="0" relativeHeight="487296512" behindDoc="1" locked="0" layoutInCell="1" allowOverlap="1">
            <wp:simplePos x="0" y="0"/>
            <wp:positionH relativeFrom="page">
              <wp:posOffset>1352041</wp:posOffset>
            </wp:positionH>
            <wp:positionV relativeFrom="paragraph">
              <wp:posOffset>5253</wp:posOffset>
            </wp:positionV>
            <wp:extent cx="198119" cy="170687"/>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24" cstate="print"/>
                    <a:stretch>
                      <a:fillRect/>
                    </a:stretch>
                  </pic:blipFill>
                  <pic:spPr>
                    <a:xfrm>
                      <a:off x="0" y="0"/>
                      <a:ext cx="198119" cy="170687"/>
                    </a:xfrm>
                    <a:prstGeom prst="rect">
                      <a:avLst/>
                    </a:prstGeom>
                  </pic:spPr>
                </pic:pic>
              </a:graphicData>
            </a:graphic>
          </wp:anchor>
        </w:drawing>
      </w:r>
      <w:proofErr w:type="gramStart"/>
      <w:r>
        <w:rPr>
          <w:w w:val="105"/>
        </w:rPr>
        <w:t>le</w:t>
      </w:r>
      <w:proofErr w:type="gramEnd"/>
      <w:r>
        <w:rPr>
          <w:w w:val="105"/>
        </w:rPr>
        <w:t xml:space="preserve"> montant total de l’opération est égal au montant calculé sur les annexes 1 et 2 soit (</w:t>
      </w:r>
      <w:proofErr w:type="spellStart"/>
      <w:r>
        <w:rPr>
          <w:w w:val="105"/>
        </w:rPr>
        <w:t>Pe</w:t>
      </w:r>
      <w:proofErr w:type="spellEnd"/>
    </w:p>
    <w:p w:rsidR="004B1DC7" w:rsidRDefault="003D4B53">
      <w:pPr>
        <w:pStyle w:val="Corpsdetexte"/>
        <w:spacing w:before="39" w:line="264" w:lineRule="exact"/>
        <w:ind w:left="1889"/>
        <w:jc w:val="both"/>
      </w:pPr>
      <w:r>
        <w:rPr>
          <w:noProof/>
          <w:lang w:eastAsia="fr-FR"/>
        </w:rPr>
        <w:drawing>
          <wp:anchor distT="0" distB="0" distL="0" distR="0" simplePos="0" relativeHeight="487297024" behindDoc="1" locked="0" layoutInCell="1" allowOverlap="1">
            <wp:simplePos x="0" y="0"/>
            <wp:positionH relativeFrom="page">
              <wp:posOffset>1352041</wp:posOffset>
            </wp:positionH>
            <wp:positionV relativeFrom="paragraph">
              <wp:posOffset>188260</wp:posOffset>
            </wp:positionV>
            <wp:extent cx="198119" cy="170687"/>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24" cstate="print"/>
                    <a:stretch>
                      <a:fillRect/>
                    </a:stretch>
                  </pic:blipFill>
                  <pic:spPr>
                    <a:xfrm>
                      <a:off x="0" y="0"/>
                      <a:ext cx="198119" cy="170687"/>
                    </a:xfrm>
                    <a:prstGeom prst="rect">
                      <a:avLst/>
                    </a:prstGeom>
                  </pic:spPr>
                </pic:pic>
              </a:graphicData>
            </a:graphic>
          </wp:anchor>
        </w:drawing>
      </w:r>
      <w:r>
        <w:t xml:space="preserve">= ((F × T × </w:t>
      </w:r>
      <w:proofErr w:type="gramStart"/>
      <w:r>
        <w:t>M)/</w:t>
      </w:r>
      <w:proofErr w:type="gramEnd"/>
      <w:r>
        <w:t xml:space="preserve">J) + (C </w:t>
      </w:r>
      <w:r>
        <w:rPr>
          <w:b/>
          <w:i/>
          <w:color w:val="007E00"/>
        </w:rPr>
        <w:t xml:space="preserve">x </w:t>
      </w:r>
      <w:r>
        <w:t xml:space="preserve">M </w:t>
      </w:r>
      <w:r>
        <w:rPr>
          <w:b/>
          <w:color w:val="007E00"/>
        </w:rPr>
        <w:t xml:space="preserve">x </w:t>
      </w:r>
      <w:r>
        <w:t>5/7)</w:t>
      </w:r>
    </w:p>
    <w:p w:rsidR="004B1DC7" w:rsidRDefault="003D4B53">
      <w:pPr>
        <w:pStyle w:val="Corpsdetexte"/>
        <w:spacing w:line="271" w:lineRule="auto"/>
        <w:ind w:left="1889" w:right="178" w:hanging="96"/>
        <w:jc w:val="both"/>
      </w:pPr>
      <w:r>
        <w:rPr>
          <w:noProof/>
          <w:lang w:eastAsia="fr-FR"/>
        </w:rPr>
        <w:drawing>
          <wp:anchor distT="0" distB="0" distL="0" distR="0" simplePos="0" relativeHeight="487297536" behindDoc="1" locked="0" layoutInCell="1" allowOverlap="1">
            <wp:simplePos x="0" y="0"/>
            <wp:positionH relativeFrom="page">
              <wp:posOffset>1352041</wp:posOffset>
            </wp:positionH>
            <wp:positionV relativeFrom="paragraph">
              <wp:posOffset>372282</wp:posOffset>
            </wp:positionV>
            <wp:extent cx="198119" cy="170687"/>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24" cstate="print"/>
                    <a:stretch>
                      <a:fillRect/>
                    </a:stretch>
                  </pic:blipFill>
                  <pic:spPr>
                    <a:xfrm>
                      <a:off x="0" y="0"/>
                      <a:ext cx="198119" cy="170687"/>
                    </a:xfrm>
                    <a:prstGeom prst="rect">
                      <a:avLst/>
                    </a:prstGeom>
                  </pic:spPr>
                </pic:pic>
              </a:graphicData>
            </a:graphic>
          </wp:anchor>
        </w:drawing>
      </w:r>
      <w:r>
        <w:rPr>
          <w:w w:val="105"/>
        </w:rPr>
        <w:t>Ne</w:t>
      </w:r>
      <w:r>
        <w:rPr>
          <w:spacing w:val="-10"/>
          <w:w w:val="105"/>
        </w:rPr>
        <w:t xml:space="preserve"> </w:t>
      </w:r>
      <w:r>
        <w:rPr>
          <w:w w:val="105"/>
        </w:rPr>
        <w:t>pas</w:t>
      </w:r>
      <w:r>
        <w:rPr>
          <w:spacing w:val="-8"/>
          <w:w w:val="105"/>
        </w:rPr>
        <w:t xml:space="preserve"> </w:t>
      </w:r>
      <w:r>
        <w:rPr>
          <w:w w:val="105"/>
        </w:rPr>
        <w:t>oublier</w:t>
      </w:r>
      <w:r>
        <w:rPr>
          <w:spacing w:val="-9"/>
          <w:w w:val="105"/>
        </w:rPr>
        <w:t xml:space="preserve"> </w:t>
      </w:r>
      <w:r>
        <w:rPr>
          <w:w w:val="105"/>
        </w:rPr>
        <w:t>de</w:t>
      </w:r>
      <w:r>
        <w:rPr>
          <w:spacing w:val="-9"/>
          <w:w w:val="105"/>
        </w:rPr>
        <w:t xml:space="preserve"> </w:t>
      </w:r>
      <w:r>
        <w:rPr>
          <w:w w:val="105"/>
        </w:rPr>
        <w:t>retrancher</w:t>
      </w:r>
      <w:r>
        <w:rPr>
          <w:spacing w:val="-10"/>
          <w:w w:val="105"/>
        </w:rPr>
        <w:t xml:space="preserve"> </w:t>
      </w:r>
      <w:r>
        <w:rPr>
          <w:w w:val="105"/>
        </w:rPr>
        <w:t>au</w:t>
      </w:r>
      <w:r>
        <w:rPr>
          <w:spacing w:val="-10"/>
          <w:w w:val="105"/>
        </w:rPr>
        <w:t xml:space="preserve"> </w:t>
      </w:r>
      <w:r>
        <w:rPr>
          <w:w w:val="105"/>
        </w:rPr>
        <w:t>montant</w:t>
      </w:r>
      <w:r>
        <w:rPr>
          <w:spacing w:val="-9"/>
          <w:w w:val="105"/>
        </w:rPr>
        <w:t xml:space="preserve"> </w:t>
      </w:r>
      <w:r>
        <w:rPr>
          <w:spacing w:val="-3"/>
          <w:w w:val="105"/>
        </w:rPr>
        <w:t>l’éventuel</w:t>
      </w:r>
      <w:r>
        <w:rPr>
          <w:spacing w:val="-11"/>
          <w:w w:val="105"/>
        </w:rPr>
        <w:t xml:space="preserve"> </w:t>
      </w:r>
      <w:r>
        <w:rPr>
          <w:w w:val="105"/>
        </w:rPr>
        <w:t>versement</w:t>
      </w:r>
      <w:r>
        <w:rPr>
          <w:spacing w:val="-9"/>
          <w:w w:val="105"/>
        </w:rPr>
        <w:t xml:space="preserve"> </w:t>
      </w:r>
      <w:r>
        <w:rPr>
          <w:w w:val="105"/>
        </w:rPr>
        <w:t>obtenu</w:t>
      </w:r>
      <w:r>
        <w:rPr>
          <w:spacing w:val="-11"/>
          <w:w w:val="105"/>
        </w:rPr>
        <w:t xml:space="preserve"> </w:t>
      </w:r>
      <w:r>
        <w:rPr>
          <w:w w:val="105"/>
        </w:rPr>
        <w:t>au</w:t>
      </w:r>
      <w:r>
        <w:rPr>
          <w:spacing w:val="-10"/>
          <w:w w:val="105"/>
        </w:rPr>
        <w:t xml:space="preserve"> </w:t>
      </w:r>
      <w:r>
        <w:rPr>
          <w:w w:val="105"/>
        </w:rPr>
        <w:t>titre</w:t>
      </w:r>
      <w:r>
        <w:rPr>
          <w:spacing w:val="-9"/>
          <w:w w:val="105"/>
        </w:rPr>
        <w:t xml:space="preserve"> </w:t>
      </w:r>
      <w:r>
        <w:rPr>
          <w:w w:val="105"/>
        </w:rPr>
        <w:t>du</w:t>
      </w:r>
      <w:r>
        <w:rPr>
          <w:spacing w:val="-10"/>
          <w:w w:val="105"/>
        </w:rPr>
        <w:t xml:space="preserve"> </w:t>
      </w:r>
      <w:r>
        <w:rPr>
          <w:spacing w:val="-25"/>
          <w:w w:val="105"/>
        </w:rPr>
        <w:t>fonds</w:t>
      </w:r>
      <w:r>
        <w:rPr>
          <w:spacing w:val="-7"/>
          <w:w w:val="105"/>
        </w:rPr>
        <w:t xml:space="preserve"> </w:t>
      </w:r>
      <w:r>
        <w:rPr>
          <w:w w:val="105"/>
        </w:rPr>
        <w:t>de solidarité pour le mois de mars</w:t>
      </w:r>
      <w:r w:rsidR="003F1D99">
        <w:rPr>
          <w:w w:val="105"/>
        </w:rPr>
        <w:t>, avril et/ou mai 2020</w:t>
      </w:r>
    </w:p>
    <w:p w:rsidR="004B1DC7" w:rsidRDefault="003D4B53">
      <w:pPr>
        <w:pStyle w:val="Corpsdetexte"/>
        <w:spacing w:before="1" w:line="211" w:lineRule="auto"/>
        <w:ind w:left="1529" w:right="172" w:firstLine="218"/>
        <w:jc w:val="both"/>
      </w:pPr>
      <w:r>
        <w:rPr>
          <w:noProof/>
          <w:lang w:eastAsia="fr-FR"/>
        </w:rPr>
        <w:drawing>
          <wp:anchor distT="0" distB="0" distL="0" distR="0" simplePos="0" relativeHeight="487298048" behindDoc="1" locked="0" layoutInCell="1" allowOverlap="1">
            <wp:simplePos x="0" y="0"/>
            <wp:positionH relativeFrom="page">
              <wp:posOffset>1131112</wp:posOffset>
            </wp:positionH>
            <wp:positionV relativeFrom="paragraph">
              <wp:posOffset>443824</wp:posOffset>
            </wp:positionV>
            <wp:extent cx="198119" cy="170687"/>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24" cstate="print"/>
                    <a:stretch>
                      <a:fillRect/>
                    </a:stretch>
                  </pic:blipFill>
                  <pic:spPr>
                    <a:xfrm>
                      <a:off x="0" y="0"/>
                      <a:ext cx="198119" cy="170687"/>
                    </a:xfrm>
                    <a:prstGeom prst="rect">
                      <a:avLst/>
                    </a:prstGeom>
                  </pic:spPr>
                </pic:pic>
              </a:graphicData>
            </a:graphic>
          </wp:anchor>
        </w:drawing>
      </w:r>
      <w:r>
        <w:t>La mesure 33 étant financée à 75% par des aides FEAMP et des aides d’Etat, le demandeur veillera à remplir les montants FEAMP et Etat avec respectivement ¾ pour le FEAMP et ¼ pour l’Etat.</w:t>
      </w:r>
    </w:p>
    <w:p w:rsidR="004B1DC7" w:rsidRDefault="003D4B53">
      <w:pPr>
        <w:pStyle w:val="Corpsdetexte"/>
        <w:spacing w:line="271" w:lineRule="auto"/>
        <w:ind w:left="1541" w:right="175" w:hanging="156"/>
        <w:jc w:val="both"/>
      </w:pPr>
      <w:proofErr w:type="gramStart"/>
      <w:r>
        <w:rPr>
          <w:w w:val="105"/>
        </w:rPr>
        <w:t>engagement</w:t>
      </w:r>
      <w:proofErr w:type="gramEnd"/>
      <w:r>
        <w:rPr>
          <w:spacing w:val="-29"/>
          <w:w w:val="105"/>
        </w:rPr>
        <w:t xml:space="preserve"> </w:t>
      </w:r>
      <w:r>
        <w:rPr>
          <w:w w:val="105"/>
        </w:rPr>
        <w:t>du</w:t>
      </w:r>
      <w:r>
        <w:rPr>
          <w:spacing w:val="-29"/>
          <w:w w:val="105"/>
        </w:rPr>
        <w:t xml:space="preserve"> </w:t>
      </w:r>
      <w:r>
        <w:rPr>
          <w:spacing w:val="2"/>
          <w:w w:val="105"/>
        </w:rPr>
        <w:t>demandeur</w:t>
      </w:r>
      <w:r w:rsidR="003F1D99">
        <w:rPr>
          <w:spacing w:val="2"/>
          <w:w w:val="105"/>
        </w:rPr>
        <w:t xml:space="preserve"> </w:t>
      </w:r>
      <w:r>
        <w:rPr>
          <w:spacing w:val="2"/>
          <w:w w:val="105"/>
        </w:rPr>
        <w:t>ou</w:t>
      </w:r>
      <w:r w:rsidR="003F1D99">
        <w:rPr>
          <w:spacing w:val="2"/>
          <w:w w:val="105"/>
        </w:rPr>
        <w:t xml:space="preserve"> </w:t>
      </w:r>
      <w:r>
        <w:rPr>
          <w:spacing w:val="2"/>
          <w:w w:val="105"/>
        </w:rPr>
        <w:t>son</w:t>
      </w:r>
      <w:r>
        <w:rPr>
          <w:spacing w:val="-30"/>
          <w:w w:val="105"/>
        </w:rPr>
        <w:t xml:space="preserve"> </w:t>
      </w:r>
      <w:r>
        <w:rPr>
          <w:w w:val="105"/>
        </w:rPr>
        <w:t>représentant</w:t>
      </w:r>
      <w:r w:rsidR="003F1D99">
        <w:rPr>
          <w:w w:val="105"/>
        </w:rPr>
        <w:t xml:space="preserve"> </w:t>
      </w:r>
      <w:r>
        <w:rPr>
          <w:w w:val="105"/>
        </w:rPr>
        <w:t>légal</w:t>
      </w:r>
      <w:r w:rsidR="003F1D99">
        <w:rPr>
          <w:w w:val="105"/>
        </w:rPr>
        <w:t xml:space="preserve"> </w:t>
      </w:r>
      <w:r>
        <w:rPr>
          <w:w w:val="105"/>
        </w:rPr>
        <w:t>(</w:t>
      </w:r>
      <w:proofErr w:type="spellStart"/>
      <w:r>
        <w:rPr>
          <w:w w:val="105"/>
        </w:rPr>
        <w:t>cf.notice</w:t>
      </w:r>
      <w:proofErr w:type="spellEnd"/>
      <w:r>
        <w:rPr>
          <w:spacing w:val="-29"/>
          <w:w w:val="105"/>
        </w:rPr>
        <w:t xml:space="preserve"> </w:t>
      </w:r>
      <w:r>
        <w:rPr>
          <w:w w:val="105"/>
        </w:rPr>
        <w:t>de</w:t>
      </w:r>
      <w:r>
        <w:rPr>
          <w:spacing w:val="-30"/>
          <w:w w:val="105"/>
        </w:rPr>
        <w:t xml:space="preserve"> </w:t>
      </w:r>
      <w:r>
        <w:rPr>
          <w:spacing w:val="-5"/>
          <w:w w:val="105"/>
        </w:rPr>
        <w:t>demande</w:t>
      </w:r>
      <w:r w:rsidR="003F1D99">
        <w:rPr>
          <w:spacing w:val="-5"/>
          <w:w w:val="105"/>
        </w:rPr>
        <w:t xml:space="preserve"> </w:t>
      </w:r>
      <w:r>
        <w:rPr>
          <w:spacing w:val="-5"/>
          <w:w w:val="105"/>
        </w:rPr>
        <w:t>d’aide,point.2,</w:t>
      </w:r>
      <w:r>
        <w:rPr>
          <w:spacing w:val="-6"/>
          <w:w w:val="105"/>
        </w:rPr>
        <w:t xml:space="preserve"> </w:t>
      </w:r>
      <w:r>
        <w:rPr>
          <w:w w:val="105"/>
        </w:rPr>
        <w:t>page 3/17)</w:t>
      </w:r>
    </w:p>
    <w:p w:rsidR="004B1DC7" w:rsidRDefault="004B1DC7">
      <w:pPr>
        <w:pStyle w:val="Corpsdetexte"/>
      </w:pPr>
    </w:p>
    <w:p w:rsidR="004B1DC7" w:rsidRDefault="004B1DC7">
      <w:pPr>
        <w:pStyle w:val="Corpsdetexte"/>
        <w:spacing w:before="2"/>
      </w:pPr>
    </w:p>
    <w:p w:rsidR="004B1DC7" w:rsidRDefault="003D4B53">
      <w:pPr>
        <w:pStyle w:val="Paragraphedeliste"/>
        <w:numPr>
          <w:ilvl w:val="0"/>
          <w:numId w:val="4"/>
        </w:numPr>
        <w:tabs>
          <w:tab w:val="left" w:pos="1148"/>
        </w:tabs>
        <w:ind w:hanging="330"/>
        <w:jc w:val="both"/>
      </w:pPr>
      <w:r>
        <w:t>Liste des pièces</w:t>
      </w:r>
      <w:r>
        <w:rPr>
          <w:spacing w:val="-4"/>
        </w:rPr>
        <w:t xml:space="preserve"> </w:t>
      </w:r>
      <w:r>
        <w:t>justificatives</w:t>
      </w:r>
    </w:p>
    <w:p w:rsidR="004B1DC7" w:rsidRDefault="003D4B53">
      <w:pPr>
        <w:pStyle w:val="Paragraphedeliste"/>
        <w:numPr>
          <w:ilvl w:val="1"/>
          <w:numId w:val="4"/>
        </w:numPr>
        <w:tabs>
          <w:tab w:val="left" w:pos="1539"/>
        </w:tabs>
        <w:spacing w:before="171" w:line="268" w:lineRule="auto"/>
        <w:ind w:right="172" w:hanging="360"/>
      </w:pPr>
      <w:proofErr w:type="gramStart"/>
      <w:r>
        <w:t>il</w:t>
      </w:r>
      <w:proofErr w:type="gramEnd"/>
      <w:r>
        <w:t xml:space="preserve"> est </w:t>
      </w:r>
      <w:r>
        <w:rPr>
          <w:spacing w:val="-4"/>
        </w:rPr>
        <w:t xml:space="preserve">préférable </w:t>
      </w:r>
      <w:r>
        <w:t xml:space="preserve">de cocher la case « </w:t>
      </w:r>
      <w:r>
        <w:rPr>
          <w:spacing w:val="-4"/>
        </w:rPr>
        <w:t xml:space="preserve">j’autorise </w:t>
      </w:r>
      <w:r>
        <w:t xml:space="preserve">la transmission » pour faciliter et accélérer l’instruction entre les services des DIRM, </w:t>
      </w:r>
      <w:r>
        <w:rPr>
          <w:spacing w:val="-7"/>
        </w:rPr>
        <w:t xml:space="preserve">l’ASP </w:t>
      </w:r>
      <w:r>
        <w:t>et la</w:t>
      </w:r>
      <w:r>
        <w:rPr>
          <w:spacing w:val="-19"/>
        </w:rPr>
        <w:t xml:space="preserve"> </w:t>
      </w:r>
      <w:r>
        <w:t>DPMA.</w:t>
      </w:r>
    </w:p>
    <w:p w:rsidR="004B1DC7" w:rsidRDefault="003D4B53">
      <w:pPr>
        <w:pStyle w:val="Corpsdetexte"/>
        <w:spacing w:before="149"/>
        <w:ind w:left="821"/>
      </w:pPr>
      <w:r>
        <w:t>Cocher « pièce jointe » dans la liste des pièces à fournir</w:t>
      </w:r>
    </w:p>
    <w:p w:rsidR="004B1DC7" w:rsidRDefault="003D4B53">
      <w:pPr>
        <w:pStyle w:val="Paragraphedeliste"/>
        <w:numPr>
          <w:ilvl w:val="1"/>
          <w:numId w:val="4"/>
        </w:numPr>
        <w:tabs>
          <w:tab w:val="left" w:pos="1541"/>
          <w:tab w:val="left" w:pos="1542"/>
        </w:tabs>
        <w:spacing w:before="171" w:line="270" w:lineRule="exact"/>
        <w:ind w:hanging="361"/>
        <w:jc w:val="left"/>
      </w:pPr>
      <w:proofErr w:type="gramStart"/>
      <w:r>
        <w:t>formulaire</w:t>
      </w:r>
      <w:proofErr w:type="gramEnd"/>
      <w:r>
        <w:t xml:space="preserve"> de demande </w:t>
      </w:r>
      <w:r>
        <w:rPr>
          <w:spacing w:val="-4"/>
        </w:rPr>
        <w:t xml:space="preserve">d’aide </w:t>
      </w:r>
      <w:r>
        <w:t>complété et signé et ses</w:t>
      </w:r>
      <w:r>
        <w:rPr>
          <w:spacing w:val="-14"/>
        </w:rPr>
        <w:t xml:space="preserve"> </w:t>
      </w:r>
      <w:r>
        <w:t>annexes</w:t>
      </w:r>
    </w:p>
    <w:p w:rsidR="004B1DC7" w:rsidRDefault="003D4B53">
      <w:pPr>
        <w:pStyle w:val="Paragraphedeliste"/>
        <w:numPr>
          <w:ilvl w:val="1"/>
          <w:numId w:val="4"/>
        </w:numPr>
        <w:tabs>
          <w:tab w:val="left" w:pos="1538"/>
          <w:tab w:val="left" w:pos="1539"/>
        </w:tabs>
        <w:spacing w:line="253" w:lineRule="exact"/>
        <w:ind w:left="1538"/>
        <w:jc w:val="left"/>
      </w:pPr>
      <w:proofErr w:type="gramStart"/>
      <w:r>
        <w:t>relevé</w:t>
      </w:r>
      <w:proofErr w:type="gramEnd"/>
      <w:r>
        <w:t xml:space="preserve"> d’identité</w:t>
      </w:r>
      <w:r>
        <w:rPr>
          <w:spacing w:val="-1"/>
        </w:rPr>
        <w:t xml:space="preserve"> </w:t>
      </w:r>
      <w:r>
        <w:t>bancaire</w:t>
      </w:r>
    </w:p>
    <w:p w:rsidR="004B1DC7" w:rsidRDefault="003D4B53">
      <w:pPr>
        <w:pStyle w:val="Paragraphedeliste"/>
        <w:numPr>
          <w:ilvl w:val="1"/>
          <w:numId w:val="4"/>
        </w:numPr>
        <w:tabs>
          <w:tab w:val="left" w:pos="1538"/>
          <w:tab w:val="left" w:pos="1539"/>
        </w:tabs>
        <w:spacing w:line="249" w:lineRule="exact"/>
        <w:ind w:left="1538"/>
        <w:jc w:val="left"/>
      </w:pPr>
      <w:proofErr w:type="gramStart"/>
      <w:r>
        <w:t>attestation</w:t>
      </w:r>
      <w:proofErr w:type="gramEnd"/>
      <w:r>
        <w:t xml:space="preserve"> de régularité sociale délivrée par les organismes</w:t>
      </w:r>
      <w:r>
        <w:rPr>
          <w:spacing w:val="-11"/>
        </w:rPr>
        <w:t xml:space="preserve"> </w:t>
      </w:r>
      <w:r>
        <w:t>sociaux</w:t>
      </w:r>
    </w:p>
    <w:p w:rsidR="004B1DC7" w:rsidRDefault="003D4B53">
      <w:pPr>
        <w:pStyle w:val="Paragraphedeliste"/>
        <w:numPr>
          <w:ilvl w:val="1"/>
          <w:numId w:val="4"/>
        </w:numPr>
        <w:tabs>
          <w:tab w:val="left" w:pos="1538"/>
          <w:tab w:val="left" w:pos="1539"/>
        </w:tabs>
        <w:spacing w:line="260" w:lineRule="exact"/>
        <w:ind w:left="1538"/>
        <w:jc w:val="left"/>
      </w:pPr>
      <w:proofErr w:type="gramStart"/>
      <w:r>
        <w:t>attestation</w:t>
      </w:r>
      <w:proofErr w:type="gramEnd"/>
      <w:r>
        <w:t xml:space="preserve"> de régularité fiscale délivrée par l’organisme collecteur</w:t>
      </w:r>
      <w:r>
        <w:rPr>
          <w:spacing w:val="-7"/>
        </w:rPr>
        <w:t xml:space="preserve"> </w:t>
      </w:r>
      <w:r>
        <w:t>d’impôt</w:t>
      </w:r>
    </w:p>
    <w:p w:rsidR="004B1DC7" w:rsidRDefault="003D4B53">
      <w:pPr>
        <w:pStyle w:val="Paragraphedeliste"/>
        <w:numPr>
          <w:ilvl w:val="1"/>
          <w:numId w:val="4"/>
        </w:numPr>
        <w:tabs>
          <w:tab w:val="left" w:pos="1539"/>
        </w:tabs>
        <w:spacing w:line="271" w:lineRule="auto"/>
        <w:ind w:right="172" w:hanging="360"/>
      </w:pPr>
      <w:proofErr w:type="gramStart"/>
      <w:r>
        <w:t>le</w:t>
      </w:r>
      <w:proofErr w:type="gramEnd"/>
      <w:r>
        <w:t xml:space="preserve"> cas échéant preuve de la représentation légale ou du pouvoir donné pour un demandeur agissant</w:t>
      </w:r>
      <w:r>
        <w:rPr>
          <w:spacing w:val="-6"/>
        </w:rPr>
        <w:t xml:space="preserve"> </w:t>
      </w:r>
      <w:r>
        <w:t>en</w:t>
      </w:r>
      <w:r>
        <w:rPr>
          <w:spacing w:val="-8"/>
        </w:rPr>
        <w:t xml:space="preserve"> </w:t>
      </w:r>
      <w:r>
        <w:t>qualité</w:t>
      </w:r>
      <w:r>
        <w:rPr>
          <w:spacing w:val="-4"/>
        </w:rPr>
        <w:t xml:space="preserve"> </w:t>
      </w:r>
      <w:r>
        <w:t>de</w:t>
      </w:r>
      <w:r>
        <w:rPr>
          <w:spacing w:val="-4"/>
        </w:rPr>
        <w:t xml:space="preserve"> </w:t>
      </w:r>
      <w:r>
        <w:t>représentant</w:t>
      </w:r>
      <w:r>
        <w:rPr>
          <w:spacing w:val="-5"/>
        </w:rPr>
        <w:t xml:space="preserve"> </w:t>
      </w:r>
      <w:r>
        <w:t>légal</w:t>
      </w:r>
      <w:r>
        <w:rPr>
          <w:spacing w:val="-8"/>
        </w:rPr>
        <w:t xml:space="preserve"> </w:t>
      </w:r>
      <w:r>
        <w:t>ou</w:t>
      </w:r>
      <w:r>
        <w:rPr>
          <w:spacing w:val="-8"/>
        </w:rPr>
        <w:t xml:space="preserve"> </w:t>
      </w:r>
      <w:r>
        <w:t>en</w:t>
      </w:r>
      <w:r>
        <w:rPr>
          <w:spacing w:val="-9"/>
        </w:rPr>
        <w:t xml:space="preserve"> </w:t>
      </w:r>
      <w:r>
        <w:t>vertu</w:t>
      </w:r>
      <w:r>
        <w:rPr>
          <w:spacing w:val="-5"/>
        </w:rPr>
        <w:t xml:space="preserve"> </w:t>
      </w:r>
      <w:r>
        <w:t>d’un</w:t>
      </w:r>
      <w:r>
        <w:rPr>
          <w:spacing w:val="-6"/>
        </w:rPr>
        <w:t xml:space="preserve"> </w:t>
      </w:r>
      <w:r>
        <w:t>pouvoir</w:t>
      </w:r>
      <w:r>
        <w:rPr>
          <w:spacing w:val="-5"/>
        </w:rPr>
        <w:t xml:space="preserve"> </w:t>
      </w:r>
      <w:r>
        <w:t>qui</w:t>
      </w:r>
      <w:r>
        <w:rPr>
          <w:spacing w:val="-5"/>
        </w:rPr>
        <w:t xml:space="preserve"> </w:t>
      </w:r>
      <w:r>
        <w:t>lui</w:t>
      </w:r>
      <w:r>
        <w:rPr>
          <w:spacing w:val="-6"/>
        </w:rPr>
        <w:t xml:space="preserve"> </w:t>
      </w:r>
      <w:r>
        <w:t>est</w:t>
      </w:r>
      <w:r>
        <w:rPr>
          <w:spacing w:val="-4"/>
        </w:rPr>
        <w:t xml:space="preserve"> </w:t>
      </w:r>
      <w:r>
        <w:t>donné</w:t>
      </w:r>
      <w:r>
        <w:rPr>
          <w:spacing w:val="1"/>
        </w:rPr>
        <w:t xml:space="preserve"> </w:t>
      </w:r>
      <w:r>
        <w:t>:</w:t>
      </w:r>
      <w:r>
        <w:rPr>
          <w:spacing w:val="-3"/>
        </w:rPr>
        <w:t xml:space="preserve"> </w:t>
      </w:r>
      <w:r>
        <w:t>convention de mandat ou pouvoir ou procuration ou délégation de pouvoir et pièce d’identité du mandant et du</w:t>
      </w:r>
      <w:r>
        <w:rPr>
          <w:spacing w:val="-3"/>
        </w:rPr>
        <w:t xml:space="preserve"> </w:t>
      </w:r>
      <w:r>
        <w:t>mandataire.</w:t>
      </w:r>
    </w:p>
    <w:p w:rsidR="004B1DC7" w:rsidRDefault="003D4B53">
      <w:pPr>
        <w:pStyle w:val="Paragraphedeliste"/>
        <w:numPr>
          <w:ilvl w:val="1"/>
          <w:numId w:val="4"/>
        </w:numPr>
        <w:tabs>
          <w:tab w:val="left" w:pos="1538"/>
          <w:tab w:val="left" w:pos="1539"/>
        </w:tabs>
        <w:ind w:left="1538"/>
        <w:jc w:val="left"/>
      </w:pPr>
      <w:proofErr w:type="gramStart"/>
      <w:r>
        <w:t>attestation</w:t>
      </w:r>
      <w:proofErr w:type="gramEnd"/>
      <w:r>
        <w:t xml:space="preserve"> sur</w:t>
      </w:r>
      <w:r>
        <w:rPr>
          <w:spacing w:val="-5"/>
        </w:rPr>
        <w:t xml:space="preserve"> </w:t>
      </w:r>
      <w:r>
        <w:t>l’honneur</w:t>
      </w:r>
    </w:p>
    <w:p w:rsidR="004B1DC7" w:rsidRDefault="003D4B53">
      <w:pPr>
        <w:pStyle w:val="Paragraphedeliste"/>
        <w:numPr>
          <w:ilvl w:val="1"/>
          <w:numId w:val="4"/>
        </w:numPr>
        <w:tabs>
          <w:tab w:val="left" w:pos="1538"/>
          <w:tab w:val="left" w:pos="1539"/>
        </w:tabs>
        <w:spacing w:before="33"/>
        <w:ind w:left="1538"/>
        <w:jc w:val="left"/>
      </w:pPr>
      <w:proofErr w:type="gramStart"/>
      <w:r>
        <w:t>annexes</w:t>
      </w:r>
      <w:proofErr w:type="gramEnd"/>
      <w:r>
        <w:t xml:space="preserve"> 1, 2, 3, 4, 5, 6 (le cas échant) et</w:t>
      </w:r>
      <w:r>
        <w:rPr>
          <w:spacing w:val="-27"/>
        </w:rPr>
        <w:t xml:space="preserve"> </w:t>
      </w:r>
      <w:r>
        <w:t>7</w:t>
      </w:r>
    </w:p>
    <w:p w:rsidR="004B1DC7" w:rsidRDefault="003D4B53">
      <w:pPr>
        <w:pStyle w:val="Paragraphedeliste"/>
        <w:numPr>
          <w:ilvl w:val="1"/>
          <w:numId w:val="4"/>
        </w:numPr>
        <w:tabs>
          <w:tab w:val="left" w:pos="1538"/>
          <w:tab w:val="left" w:pos="1539"/>
        </w:tabs>
        <w:spacing w:before="3"/>
        <w:ind w:left="1538"/>
        <w:jc w:val="left"/>
      </w:pPr>
      <w:proofErr w:type="gramStart"/>
      <w:r>
        <w:t>pour</w:t>
      </w:r>
      <w:proofErr w:type="gramEnd"/>
      <w:r>
        <w:t xml:space="preserve"> les personnes physiques</w:t>
      </w:r>
      <w:r>
        <w:rPr>
          <w:spacing w:val="-1"/>
        </w:rPr>
        <w:t xml:space="preserve"> </w:t>
      </w:r>
      <w:r>
        <w:t>:</w:t>
      </w:r>
    </w:p>
    <w:p w:rsidR="004B1DC7" w:rsidRDefault="004B1DC7">
      <w:pPr>
        <w:sectPr w:rsidR="004B1DC7">
          <w:pgSz w:w="11900" w:h="16850"/>
          <w:pgMar w:top="1380" w:right="1040" w:bottom="460" w:left="600" w:header="0" w:footer="278" w:gutter="0"/>
          <w:cols w:space="720"/>
        </w:sectPr>
      </w:pPr>
    </w:p>
    <w:p w:rsidR="004B1DC7" w:rsidRDefault="003D4B53">
      <w:pPr>
        <w:pStyle w:val="Paragraphedeliste"/>
        <w:numPr>
          <w:ilvl w:val="2"/>
          <w:numId w:val="4"/>
        </w:numPr>
        <w:tabs>
          <w:tab w:val="left" w:pos="2259"/>
        </w:tabs>
        <w:spacing w:before="48" w:line="269" w:lineRule="exact"/>
      </w:pPr>
      <w:proofErr w:type="gramStart"/>
      <w:r>
        <w:t>pièces</w:t>
      </w:r>
      <w:proofErr w:type="gramEnd"/>
      <w:r>
        <w:rPr>
          <w:spacing w:val="-1"/>
        </w:rPr>
        <w:t xml:space="preserve"> </w:t>
      </w:r>
      <w:r>
        <w:t>d’identité</w:t>
      </w:r>
    </w:p>
    <w:p w:rsidR="004B1DC7" w:rsidRDefault="003D4B53">
      <w:pPr>
        <w:pStyle w:val="Paragraphedeliste"/>
        <w:numPr>
          <w:ilvl w:val="1"/>
          <w:numId w:val="4"/>
        </w:numPr>
        <w:tabs>
          <w:tab w:val="left" w:pos="1539"/>
        </w:tabs>
        <w:spacing w:line="273" w:lineRule="exact"/>
        <w:ind w:left="1538"/>
      </w:pPr>
      <w:proofErr w:type="gramStart"/>
      <w:r>
        <w:t>pour</w:t>
      </w:r>
      <w:proofErr w:type="gramEnd"/>
      <w:r>
        <w:t xml:space="preserve"> les entreprises</w:t>
      </w:r>
      <w:r>
        <w:rPr>
          <w:spacing w:val="-3"/>
        </w:rPr>
        <w:t xml:space="preserve"> </w:t>
      </w:r>
      <w:r>
        <w:t>:</w:t>
      </w:r>
    </w:p>
    <w:p w:rsidR="004B1DC7" w:rsidRDefault="003D4B53">
      <w:pPr>
        <w:pStyle w:val="Paragraphedeliste"/>
        <w:numPr>
          <w:ilvl w:val="2"/>
          <w:numId w:val="4"/>
        </w:numPr>
        <w:tabs>
          <w:tab w:val="left" w:pos="2259"/>
        </w:tabs>
        <w:spacing w:before="12" w:line="254" w:lineRule="auto"/>
        <w:ind w:left="2261" w:right="185" w:hanging="360"/>
      </w:pPr>
      <w:proofErr w:type="gramStart"/>
      <w:r>
        <w:t>extrait</w:t>
      </w:r>
      <w:proofErr w:type="gramEnd"/>
      <w:r>
        <w:t xml:space="preserve"> K-bis de moins de 3 mois (fait office de document attestant la capacité du représentant légal à solliciter </w:t>
      </w:r>
      <w:r>
        <w:rPr>
          <w:spacing w:val="-4"/>
        </w:rPr>
        <w:t xml:space="preserve">l’aide) </w:t>
      </w:r>
      <w:r>
        <w:t xml:space="preserve">ou </w:t>
      </w:r>
      <w:r>
        <w:rPr>
          <w:spacing w:val="-4"/>
        </w:rPr>
        <w:t xml:space="preserve">l’extrait </w:t>
      </w:r>
      <w:r>
        <w:t xml:space="preserve">K </w:t>
      </w:r>
      <w:r>
        <w:rPr>
          <w:spacing w:val="-3"/>
        </w:rPr>
        <w:t xml:space="preserve">pour </w:t>
      </w:r>
      <w:r>
        <w:t xml:space="preserve">les </w:t>
      </w:r>
      <w:r>
        <w:rPr>
          <w:spacing w:val="-4"/>
        </w:rPr>
        <w:t>entreprises</w:t>
      </w:r>
      <w:r>
        <w:rPr>
          <w:spacing w:val="-31"/>
        </w:rPr>
        <w:t xml:space="preserve"> </w:t>
      </w:r>
      <w:r>
        <w:rPr>
          <w:spacing w:val="-4"/>
        </w:rPr>
        <w:t>individuelles</w:t>
      </w:r>
    </w:p>
    <w:p w:rsidR="004B1DC7" w:rsidRDefault="003D4B53">
      <w:pPr>
        <w:pStyle w:val="Paragraphedeliste"/>
        <w:numPr>
          <w:ilvl w:val="2"/>
          <w:numId w:val="4"/>
        </w:numPr>
        <w:tabs>
          <w:tab w:val="left" w:pos="2259"/>
        </w:tabs>
        <w:spacing w:line="275" w:lineRule="exact"/>
      </w:pPr>
      <w:proofErr w:type="gramStart"/>
      <w:r>
        <w:t>le</w:t>
      </w:r>
      <w:proofErr w:type="gramEnd"/>
      <w:r>
        <w:t xml:space="preserve"> cas échéant pour les entreprises appartenant à un groupe (en</w:t>
      </w:r>
      <w:r>
        <w:rPr>
          <w:spacing w:val="-8"/>
        </w:rPr>
        <w:t xml:space="preserve"> </w:t>
      </w:r>
      <w:r>
        <w:t>complément</w:t>
      </w:r>
      <w:r w:rsidR="003F1D99">
        <w:t xml:space="preserve"> </w:t>
      </w:r>
      <w:r>
        <w:t>des</w:t>
      </w:r>
    </w:p>
    <w:p w:rsidR="004B1DC7" w:rsidRDefault="003D4B53">
      <w:pPr>
        <w:pStyle w:val="Corpsdetexte"/>
        <w:spacing w:before="11" w:line="259" w:lineRule="auto"/>
        <w:ind w:left="2261" w:right="189"/>
        <w:jc w:val="both"/>
      </w:pPr>
      <w:proofErr w:type="gramStart"/>
      <w:r>
        <w:t>informations</w:t>
      </w:r>
      <w:proofErr w:type="gramEnd"/>
      <w:r>
        <w:t xml:space="preserve"> dans l’annexe 6) : liste des associés et des filiales, composition du capital et liens éventuels avec d’autres personnes privées si cela n’apparaît pas dans la liasse fiscale. Cependant non exigible pour les groupes non soumis à publicité des comptes.</w:t>
      </w:r>
    </w:p>
    <w:p w:rsidR="004B1DC7" w:rsidRDefault="004B1DC7">
      <w:pPr>
        <w:pStyle w:val="Corpsdetexte"/>
      </w:pPr>
    </w:p>
    <w:p w:rsidR="004B1DC7" w:rsidRDefault="004B1DC7">
      <w:pPr>
        <w:pStyle w:val="Corpsdetexte"/>
        <w:spacing w:before="3"/>
        <w:rPr>
          <w:sz w:val="23"/>
        </w:rPr>
      </w:pPr>
    </w:p>
    <w:p w:rsidR="004B1DC7" w:rsidRDefault="003D4B53">
      <w:pPr>
        <w:pStyle w:val="Corpsdetexte"/>
        <w:ind w:left="1181"/>
      </w:pPr>
      <w:r>
        <w:t>Signature et date de la demande</w:t>
      </w:r>
    </w:p>
    <w:p w:rsidR="004B1DC7" w:rsidRDefault="004B1DC7">
      <w:pPr>
        <w:pStyle w:val="Corpsdetexte"/>
      </w:pPr>
    </w:p>
    <w:p w:rsidR="004B1DC7" w:rsidRDefault="004B1DC7">
      <w:pPr>
        <w:pStyle w:val="Corpsdetexte"/>
      </w:pPr>
    </w:p>
    <w:p w:rsidR="004B1DC7" w:rsidRDefault="003D4B53">
      <w:pPr>
        <w:pStyle w:val="Corpsdetexte"/>
        <w:spacing w:before="177"/>
        <w:ind w:left="821"/>
      </w:pPr>
      <w:r>
        <w:rPr>
          <w:u w:val="single"/>
        </w:rPr>
        <w:t>Attention</w:t>
      </w:r>
      <w:r>
        <w:t xml:space="preserve"> :</w:t>
      </w:r>
    </w:p>
    <w:p w:rsidR="004B1DC7" w:rsidRDefault="004B1DC7">
      <w:pPr>
        <w:pStyle w:val="Corpsdetexte"/>
        <w:spacing w:before="2"/>
        <w:rPr>
          <w:sz w:val="10"/>
        </w:rPr>
      </w:pPr>
    </w:p>
    <w:p w:rsidR="004B1DC7" w:rsidRDefault="003D4B53">
      <w:pPr>
        <w:pStyle w:val="Corpsdetexte"/>
        <w:spacing w:before="56"/>
        <w:ind w:left="821"/>
      </w:pPr>
      <w:r>
        <w:t>Il faut distinguer le mandataire, du représentant légal.</w:t>
      </w:r>
    </w:p>
    <w:p w:rsidR="004B1DC7" w:rsidRDefault="003D4B53">
      <w:pPr>
        <w:pStyle w:val="Paragraphedeliste"/>
        <w:numPr>
          <w:ilvl w:val="1"/>
          <w:numId w:val="4"/>
        </w:numPr>
        <w:tabs>
          <w:tab w:val="left" w:pos="1542"/>
        </w:tabs>
        <w:spacing w:before="169" w:line="261" w:lineRule="auto"/>
        <w:ind w:right="368" w:hanging="360"/>
      </w:pPr>
      <w:r>
        <w:t>Le mandataire est une personne physique ou morale, externe à l’entreprise, chargée du suivi du</w:t>
      </w:r>
      <w:r>
        <w:rPr>
          <w:spacing w:val="-11"/>
        </w:rPr>
        <w:t xml:space="preserve"> </w:t>
      </w:r>
      <w:r>
        <w:t>dossier</w:t>
      </w:r>
      <w:r>
        <w:rPr>
          <w:spacing w:val="-10"/>
        </w:rPr>
        <w:t xml:space="preserve"> </w:t>
      </w:r>
      <w:r>
        <w:t>pour</w:t>
      </w:r>
      <w:r>
        <w:rPr>
          <w:spacing w:val="-10"/>
        </w:rPr>
        <w:t xml:space="preserve"> </w:t>
      </w:r>
      <w:r>
        <w:t>le</w:t>
      </w:r>
      <w:r>
        <w:rPr>
          <w:spacing w:val="-9"/>
        </w:rPr>
        <w:t xml:space="preserve"> </w:t>
      </w:r>
      <w:r>
        <w:t>compte</w:t>
      </w:r>
      <w:r>
        <w:rPr>
          <w:spacing w:val="-13"/>
        </w:rPr>
        <w:t xml:space="preserve"> </w:t>
      </w:r>
      <w:r>
        <w:t>de</w:t>
      </w:r>
      <w:r>
        <w:rPr>
          <w:spacing w:val="-9"/>
        </w:rPr>
        <w:t xml:space="preserve"> </w:t>
      </w:r>
      <w:r>
        <w:rPr>
          <w:spacing w:val="-4"/>
        </w:rPr>
        <w:t>l’entreprise.</w:t>
      </w:r>
      <w:r>
        <w:rPr>
          <w:spacing w:val="-17"/>
        </w:rPr>
        <w:t xml:space="preserve"> </w:t>
      </w:r>
      <w:r>
        <w:t>Dans</w:t>
      </w:r>
      <w:r>
        <w:rPr>
          <w:spacing w:val="-9"/>
        </w:rPr>
        <w:t xml:space="preserve"> </w:t>
      </w:r>
      <w:r>
        <w:t>ce</w:t>
      </w:r>
      <w:r>
        <w:rPr>
          <w:spacing w:val="-10"/>
        </w:rPr>
        <w:t xml:space="preserve"> </w:t>
      </w:r>
      <w:r>
        <w:t>cas,</w:t>
      </w:r>
      <w:r>
        <w:rPr>
          <w:spacing w:val="-12"/>
        </w:rPr>
        <w:t xml:space="preserve"> </w:t>
      </w:r>
      <w:r>
        <w:t>il</w:t>
      </w:r>
      <w:r>
        <w:rPr>
          <w:spacing w:val="-10"/>
        </w:rPr>
        <w:t xml:space="preserve"> </w:t>
      </w:r>
      <w:r>
        <w:t>est</w:t>
      </w:r>
      <w:r>
        <w:rPr>
          <w:spacing w:val="-10"/>
        </w:rPr>
        <w:t xml:space="preserve"> </w:t>
      </w:r>
      <w:r>
        <w:t>nécessaire</w:t>
      </w:r>
      <w:r>
        <w:rPr>
          <w:spacing w:val="-9"/>
        </w:rPr>
        <w:t xml:space="preserve"> </w:t>
      </w:r>
      <w:r>
        <w:t>conformément</w:t>
      </w:r>
      <w:r>
        <w:rPr>
          <w:spacing w:val="-11"/>
        </w:rPr>
        <w:t xml:space="preserve"> </w:t>
      </w:r>
      <w:r>
        <w:t>au</w:t>
      </w:r>
      <w:r>
        <w:rPr>
          <w:spacing w:val="-11"/>
        </w:rPr>
        <w:t xml:space="preserve"> </w:t>
      </w:r>
      <w:r>
        <w:t>point</w:t>
      </w:r>
    </w:p>
    <w:p w:rsidR="004B1DC7" w:rsidRDefault="003D4B53">
      <w:pPr>
        <w:pStyle w:val="Corpsdetexte"/>
        <w:spacing w:line="261" w:lineRule="auto"/>
        <w:ind w:left="1541" w:right="366"/>
        <w:jc w:val="both"/>
      </w:pPr>
      <w:r>
        <w:t xml:space="preserve">3.1 de la notice demande </w:t>
      </w:r>
      <w:r>
        <w:rPr>
          <w:spacing w:val="-5"/>
        </w:rPr>
        <w:t xml:space="preserve">d’aide </w:t>
      </w:r>
      <w:r>
        <w:t xml:space="preserve">que soient fournies les pièces d’identité du mandant et mandataire, la date et signatures des 2 parties et </w:t>
      </w:r>
      <w:r>
        <w:rPr>
          <w:spacing w:val="-5"/>
        </w:rPr>
        <w:t xml:space="preserve">l’accord </w:t>
      </w:r>
      <w:r>
        <w:t xml:space="preserve">donné pour la représentation. Les cases » représentation par mandataire » au point 3.2 du formulaire demande </w:t>
      </w:r>
      <w:r>
        <w:rPr>
          <w:spacing w:val="-5"/>
        </w:rPr>
        <w:t xml:space="preserve">d’aide </w:t>
      </w:r>
      <w:r>
        <w:t>ainsi que la 6è case dans les pièces justificatives « preuve de la représentation légale ou du pouvoir donné … » doivent également être cochées le cas échéant, autrement sans objet.</w:t>
      </w:r>
    </w:p>
    <w:p w:rsidR="004B1DC7" w:rsidRDefault="003D4B53">
      <w:pPr>
        <w:pStyle w:val="Paragraphedeliste"/>
        <w:numPr>
          <w:ilvl w:val="2"/>
          <w:numId w:val="5"/>
        </w:numPr>
        <w:tabs>
          <w:tab w:val="left" w:pos="1541"/>
          <w:tab w:val="left" w:pos="1542"/>
        </w:tabs>
        <w:spacing w:line="248" w:lineRule="exact"/>
        <w:ind w:hanging="361"/>
        <w:jc w:val="left"/>
      </w:pPr>
      <w:r>
        <w:t>Le</w:t>
      </w:r>
      <w:r>
        <w:rPr>
          <w:spacing w:val="-1"/>
        </w:rPr>
        <w:t xml:space="preserve"> </w:t>
      </w:r>
      <w:r>
        <w:t>représentant</w:t>
      </w:r>
      <w:r>
        <w:rPr>
          <w:spacing w:val="-2"/>
        </w:rPr>
        <w:t xml:space="preserve"> </w:t>
      </w:r>
      <w:r>
        <w:t>légal</w:t>
      </w:r>
      <w:r>
        <w:rPr>
          <w:spacing w:val="-4"/>
        </w:rPr>
        <w:t xml:space="preserve"> </w:t>
      </w:r>
      <w:r>
        <w:t>est</w:t>
      </w:r>
      <w:r>
        <w:rPr>
          <w:spacing w:val="-4"/>
        </w:rPr>
        <w:t xml:space="preserve"> </w:t>
      </w:r>
      <w:r>
        <w:t>la</w:t>
      </w:r>
      <w:r>
        <w:rPr>
          <w:spacing w:val="-4"/>
        </w:rPr>
        <w:t xml:space="preserve"> </w:t>
      </w:r>
      <w:r>
        <w:t>personne</w:t>
      </w:r>
      <w:r>
        <w:rPr>
          <w:spacing w:val="-4"/>
        </w:rPr>
        <w:t xml:space="preserve"> </w:t>
      </w:r>
      <w:r>
        <w:t>habilitée</w:t>
      </w:r>
      <w:r>
        <w:rPr>
          <w:spacing w:val="-3"/>
        </w:rPr>
        <w:t xml:space="preserve"> </w:t>
      </w:r>
      <w:r>
        <w:t>à</w:t>
      </w:r>
      <w:r>
        <w:rPr>
          <w:spacing w:val="-2"/>
        </w:rPr>
        <w:t xml:space="preserve"> </w:t>
      </w:r>
      <w:r>
        <w:t>engager</w:t>
      </w:r>
      <w:r>
        <w:rPr>
          <w:spacing w:val="-2"/>
        </w:rPr>
        <w:t xml:space="preserve"> </w:t>
      </w:r>
      <w:r>
        <w:t>la</w:t>
      </w:r>
      <w:r>
        <w:rPr>
          <w:spacing w:val="-1"/>
        </w:rPr>
        <w:t xml:space="preserve"> </w:t>
      </w:r>
      <w:r>
        <w:t>responsabilité</w:t>
      </w:r>
      <w:r>
        <w:rPr>
          <w:spacing w:val="-4"/>
        </w:rPr>
        <w:t xml:space="preserve"> </w:t>
      </w:r>
      <w:r>
        <w:t>de</w:t>
      </w:r>
      <w:r w:rsidR="003F1D99">
        <w:t xml:space="preserve"> </w:t>
      </w:r>
      <w:r>
        <w:t>l’entreprise.</w:t>
      </w:r>
      <w:r>
        <w:rPr>
          <w:spacing w:val="-8"/>
        </w:rPr>
        <w:t xml:space="preserve"> </w:t>
      </w:r>
      <w:r>
        <w:t>Lors</w:t>
      </w:r>
    </w:p>
    <w:p w:rsidR="004B1DC7" w:rsidRDefault="003D4B53">
      <w:pPr>
        <w:pStyle w:val="Corpsdetexte"/>
        <w:spacing w:before="26" w:line="259" w:lineRule="auto"/>
        <w:ind w:left="1541" w:right="358"/>
        <w:jc w:val="both"/>
      </w:pPr>
      <w:proofErr w:type="gramStart"/>
      <w:r>
        <w:t>de</w:t>
      </w:r>
      <w:proofErr w:type="gramEnd"/>
      <w:r>
        <w:t xml:space="preserve"> l'instruction, on va s'assurer que la personne qui signe les documents qui engagent la structure (demande d'aide, convention, demande de paiement) a bien la capacité à le faire. 2 cas possibles :</w:t>
      </w:r>
    </w:p>
    <w:p w:rsidR="004B1DC7" w:rsidRDefault="003D4B53">
      <w:pPr>
        <w:pStyle w:val="Paragraphedeliste"/>
        <w:numPr>
          <w:ilvl w:val="3"/>
          <w:numId w:val="5"/>
        </w:numPr>
        <w:tabs>
          <w:tab w:val="left" w:pos="2262"/>
        </w:tabs>
        <w:spacing w:line="247" w:lineRule="auto"/>
        <w:ind w:right="399"/>
      </w:pPr>
      <w:r>
        <w:t xml:space="preserve">Soit la personne est dûment identifiée dans les statuts et/ou </w:t>
      </w:r>
      <w:proofErr w:type="spellStart"/>
      <w:r>
        <w:t>Kbis</w:t>
      </w:r>
      <w:proofErr w:type="spellEnd"/>
      <w:r>
        <w:t xml:space="preserve"> de </w:t>
      </w:r>
      <w:r>
        <w:rPr>
          <w:spacing w:val="-4"/>
        </w:rPr>
        <w:t xml:space="preserve">l’entreprise </w:t>
      </w:r>
      <w:r>
        <w:t>auquel cas, aucun document supplémentaire n’est exigé</w:t>
      </w:r>
      <w:r>
        <w:rPr>
          <w:spacing w:val="-3"/>
        </w:rPr>
        <w:t xml:space="preserve"> </w:t>
      </w:r>
      <w:r>
        <w:t>;</w:t>
      </w:r>
    </w:p>
    <w:p w:rsidR="004B1DC7" w:rsidRDefault="003D4B53">
      <w:pPr>
        <w:pStyle w:val="Paragraphedeliste"/>
        <w:numPr>
          <w:ilvl w:val="3"/>
          <w:numId w:val="5"/>
        </w:numPr>
        <w:tabs>
          <w:tab w:val="left" w:pos="2262"/>
        </w:tabs>
        <w:spacing w:line="256" w:lineRule="auto"/>
        <w:ind w:right="362"/>
      </w:pPr>
      <w:r>
        <w:t xml:space="preserve">Soit la personne </w:t>
      </w:r>
      <w:r>
        <w:rPr>
          <w:spacing w:val="-5"/>
        </w:rPr>
        <w:t xml:space="preserve">n’est </w:t>
      </w:r>
      <w:r>
        <w:t>pas identifiée dans les statuts/</w:t>
      </w:r>
      <w:proofErr w:type="spellStart"/>
      <w:r>
        <w:t>Kbis</w:t>
      </w:r>
      <w:proofErr w:type="spellEnd"/>
      <w:r>
        <w:t>. C'est là que le service instructeur</w:t>
      </w:r>
      <w:r>
        <w:rPr>
          <w:spacing w:val="-16"/>
        </w:rPr>
        <w:t xml:space="preserve"> </w:t>
      </w:r>
      <w:r>
        <w:t>va</w:t>
      </w:r>
      <w:r>
        <w:rPr>
          <w:spacing w:val="-15"/>
        </w:rPr>
        <w:t xml:space="preserve"> </w:t>
      </w:r>
      <w:r>
        <w:t>vérifier</w:t>
      </w:r>
      <w:r>
        <w:rPr>
          <w:spacing w:val="-13"/>
        </w:rPr>
        <w:t xml:space="preserve"> </w:t>
      </w:r>
      <w:r>
        <w:t>qu'il</w:t>
      </w:r>
      <w:r>
        <w:rPr>
          <w:spacing w:val="-13"/>
        </w:rPr>
        <w:t xml:space="preserve"> </w:t>
      </w:r>
      <w:r>
        <w:t>s'agit</w:t>
      </w:r>
      <w:r>
        <w:rPr>
          <w:spacing w:val="-13"/>
        </w:rPr>
        <w:t xml:space="preserve"> </w:t>
      </w:r>
      <w:r>
        <w:t>bien</w:t>
      </w:r>
      <w:r>
        <w:rPr>
          <w:spacing w:val="-13"/>
        </w:rPr>
        <w:t xml:space="preserve"> </w:t>
      </w:r>
      <w:r>
        <w:t>du</w:t>
      </w:r>
      <w:r>
        <w:rPr>
          <w:spacing w:val="-14"/>
        </w:rPr>
        <w:t xml:space="preserve"> </w:t>
      </w:r>
      <w:r>
        <w:t>représentant</w:t>
      </w:r>
      <w:r>
        <w:rPr>
          <w:spacing w:val="-13"/>
        </w:rPr>
        <w:t xml:space="preserve"> </w:t>
      </w:r>
      <w:r>
        <w:t>légal</w:t>
      </w:r>
      <w:r>
        <w:rPr>
          <w:spacing w:val="-14"/>
        </w:rPr>
        <w:t xml:space="preserve"> </w:t>
      </w:r>
      <w:r>
        <w:t>ou</w:t>
      </w:r>
      <w:r>
        <w:rPr>
          <w:spacing w:val="-14"/>
        </w:rPr>
        <w:t xml:space="preserve"> </w:t>
      </w:r>
      <w:r>
        <w:t>d'une</w:t>
      </w:r>
      <w:r>
        <w:rPr>
          <w:spacing w:val="-12"/>
        </w:rPr>
        <w:t xml:space="preserve"> </w:t>
      </w:r>
      <w:r>
        <w:t>personne</w:t>
      </w:r>
      <w:r>
        <w:rPr>
          <w:spacing w:val="-15"/>
        </w:rPr>
        <w:t xml:space="preserve"> </w:t>
      </w:r>
      <w:r>
        <w:t>dûment habilitée à le faire (par délégation de</w:t>
      </w:r>
      <w:r>
        <w:rPr>
          <w:spacing w:val="-8"/>
        </w:rPr>
        <w:t xml:space="preserve"> </w:t>
      </w:r>
      <w:r>
        <w:t>signature).</w:t>
      </w:r>
    </w:p>
    <w:p w:rsidR="004B1DC7" w:rsidRDefault="003D4B53">
      <w:pPr>
        <w:pStyle w:val="Corpsdetexte"/>
        <w:spacing w:line="256" w:lineRule="auto"/>
        <w:ind w:left="2261" w:right="372"/>
      </w:pPr>
      <w:r>
        <w:t>Dans ce cas, le bénéficiaire peut bien évidemment charger une personne au sein de la</w:t>
      </w:r>
      <w:r>
        <w:rPr>
          <w:spacing w:val="-9"/>
        </w:rPr>
        <w:t xml:space="preserve"> </w:t>
      </w:r>
      <w:r>
        <w:t>structure</w:t>
      </w:r>
      <w:r>
        <w:rPr>
          <w:spacing w:val="-8"/>
        </w:rPr>
        <w:t xml:space="preserve"> </w:t>
      </w:r>
      <w:r>
        <w:t>de</w:t>
      </w:r>
      <w:r>
        <w:rPr>
          <w:spacing w:val="-7"/>
        </w:rPr>
        <w:t xml:space="preserve"> </w:t>
      </w:r>
      <w:r>
        <w:t>constituer</w:t>
      </w:r>
      <w:r>
        <w:rPr>
          <w:spacing w:val="-9"/>
        </w:rPr>
        <w:t xml:space="preserve"> </w:t>
      </w:r>
      <w:r>
        <w:t>le</w:t>
      </w:r>
      <w:r>
        <w:rPr>
          <w:spacing w:val="-11"/>
        </w:rPr>
        <w:t xml:space="preserve"> </w:t>
      </w:r>
      <w:r>
        <w:t>dossier,</w:t>
      </w:r>
      <w:r>
        <w:rPr>
          <w:spacing w:val="-10"/>
        </w:rPr>
        <w:t xml:space="preserve"> </w:t>
      </w:r>
      <w:r>
        <w:t>c'est</w:t>
      </w:r>
      <w:r>
        <w:rPr>
          <w:spacing w:val="-11"/>
        </w:rPr>
        <w:t xml:space="preserve"> </w:t>
      </w:r>
      <w:r>
        <w:t>dans</w:t>
      </w:r>
      <w:r>
        <w:rPr>
          <w:spacing w:val="-8"/>
        </w:rPr>
        <w:t xml:space="preserve"> </w:t>
      </w:r>
      <w:r>
        <w:t>ce</w:t>
      </w:r>
      <w:r>
        <w:rPr>
          <w:spacing w:val="-11"/>
        </w:rPr>
        <w:t xml:space="preserve"> </w:t>
      </w:r>
      <w:r>
        <w:t>cas</w:t>
      </w:r>
      <w:r>
        <w:rPr>
          <w:spacing w:val="-9"/>
        </w:rPr>
        <w:t xml:space="preserve"> </w:t>
      </w:r>
      <w:r>
        <w:t>qu'elle</w:t>
      </w:r>
      <w:r>
        <w:rPr>
          <w:spacing w:val="-8"/>
        </w:rPr>
        <w:t xml:space="preserve"> </w:t>
      </w:r>
      <w:r>
        <w:t>indique</w:t>
      </w:r>
      <w:r>
        <w:rPr>
          <w:spacing w:val="-8"/>
        </w:rPr>
        <w:t xml:space="preserve"> </w:t>
      </w:r>
      <w:r>
        <w:t>les</w:t>
      </w:r>
      <w:r>
        <w:rPr>
          <w:spacing w:val="-8"/>
        </w:rPr>
        <w:t xml:space="preserve"> </w:t>
      </w:r>
      <w:r>
        <w:t>"coordonnées de la personne à contacter pour le suivi de l'opération". Cette personne constitue le dossier et remet les pièces signées par la personne d</w:t>
      </w:r>
      <w:r w:rsidR="003F1D99">
        <w:t>û</w:t>
      </w:r>
      <w:r>
        <w:t>ment habilitée au service instructeur.</w:t>
      </w:r>
    </w:p>
    <w:p w:rsidR="004B1DC7" w:rsidRDefault="004B1DC7">
      <w:pPr>
        <w:spacing w:line="256" w:lineRule="auto"/>
        <w:sectPr w:rsidR="004B1DC7">
          <w:pgSz w:w="11900" w:h="16850"/>
          <w:pgMar w:top="1340" w:right="1040" w:bottom="460" w:left="600" w:header="0" w:footer="278" w:gutter="0"/>
          <w:cols w:space="720"/>
        </w:sectPr>
      </w:pPr>
    </w:p>
    <w:p w:rsidR="004B1DC7" w:rsidRDefault="003D4B53">
      <w:pPr>
        <w:pStyle w:val="Titre2"/>
        <w:numPr>
          <w:ilvl w:val="3"/>
          <w:numId w:val="9"/>
        </w:numPr>
        <w:tabs>
          <w:tab w:val="left" w:pos="1532"/>
        </w:tabs>
        <w:spacing w:before="76"/>
        <w:ind w:left="1531" w:hanging="714"/>
        <w:jc w:val="left"/>
      </w:pPr>
      <w:bookmarkStart w:id="2" w:name="_bookmark2"/>
      <w:bookmarkEnd w:id="2"/>
      <w:r>
        <w:rPr>
          <w:color w:val="2C73B4"/>
          <w:w w:val="105"/>
        </w:rPr>
        <w:t>Annexes relatives à la demande</w:t>
      </w:r>
      <w:r>
        <w:rPr>
          <w:color w:val="2C73B4"/>
          <w:spacing w:val="-31"/>
          <w:w w:val="105"/>
        </w:rPr>
        <w:t xml:space="preserve"> </w:t>
      </w:r>
      <w:r>
        <w:rPr>
          <w:color w:val="2C73B4"/>
          <w:w w:val="105"/>
        </w:rPr>
        <w:t>d’aide</w:t>
      </w:r>
    </w:p>
    <w:p w:rsidR="004B1DC7" w:rsidRDefault="003D4B53">
      <w:pPr>
        <w:pStyle w:val="Corpsdetexte"/>
        <w:spacing w:before="422"/>
        <w:ind w:left="821"/>
      </w:pPr>
      <w:r>
        <w:t>Les annexes sont à remplir sur Excel afin de profiter directement des formules pré-rentrées.</w:t>
      </w:r>
    </w:p>
    <w:p w:rsidR="004B1DC7" w:rsidRDefault="003D4B53">
      <w:pPr>
        <w:pStyle w:val="Titre3"/>
        <w:spacing w:before="169"/>
      </w:pPr>
      <w:bookmarkStart w:id="3" w:name="_bookmark3"/>
      <w:bookmarkEnd w:id="3"/>
      <w:r>
        <w:rPr>
          <w:color w:val="2C73B4"/>
        </w:rPr>
        <w:t>Annexe 1</w:t>
      </w:r>
    </w:p>
    <w:p w:rsidR="004B1DC7" w:rsidRDefault="004B1DC7">
      <w:pPr>
        <w:pStyle w:val="Corpsdetexte"/>
        <w:spacing w:before="3"/>
        <w:rPr>
          <w:sz w:val="38"/>
        </w:rPr>
      </w:pPr>
    </w:p>
    <w:p w:rsidR="004B1DC7" w:rsidRDefault="003D4B53">
      <w:pPr>
        <w:pStyle w:val="Paragraphedeliste"/>
        <w:numPr>
          <w:ilvl w:val="2"/>
          <w:numId w:val="5"/>
        </w:numPr>
        <w:tabs>
          <w:tab w:val="left" w:pos="1539"/>
        </w:tabs>
        <w:spacing w:line="259" w:lineRule="auto"/>
        <w:ind w:right="1774"/>
      </w:pPr>
      <w:r>
        <w:t>Sélectionner le fichier correspondant parmi les différents fichiers proposés au téléchargement.</w:t>
      </w:r>
    </w:p>
    <w:p w:rsidR="004B1DC7" w:rsidRDefault="003D4B53">
      <w:pPr>
        <w:pStyle w:val="Paragraphedeliste"/>
        <w:numPr>
          <w:ilvl w:val="2"/>
          <w:numId w:val="5"/>
        </w:numPr>
        <w:tabs>
          <w:tab w:val="left" w:pos="1539"/>
        </w:tabs>
        <w:spacing w:line="258" w:lineRule="exact"/>
        <w:ind w:left="1538" w:hanging="358"/>
      </w:pPr>
      <w:r>
        <w:t>Identification du demandeur : à</w:t>
      </w:r>
      <w:r>
        <w:rPr>
          <w:spacing w:val="-4"/>
        </w:rPr>
        <w:t xml:space="preserve"> </w:t>
      </w:r>
      <w:r>
        <w:t>remplir</w:t>
      </w:r>
    </w:p>
    <w:p w:rsidR="004B1DC7" w:rsidRDefault="003D4B53">
      <w:pPr>
        <w:pStyle w:val="Paragraphedeliste"/>
        <w:numPr>
          <w:ilvl w:val="2"/>
          <w:numId w:val="5"/>
        </w:numPr>
        <w:tabs>
          <w:tab w:val="left" w:pos="1539"/>
        </w:tabs>
        <w:spacing w:line="254" w:lineRule="auto"/>
        <w:ind w:right="525"/>
      </w:pPr>
      <w:r>
        <w:t xml:space="preserve">Identification de </w:t>
      </w:r>
      <w:r>
        <w:rPr>
          <w:spacing w:val="-4"/>
        </w:rPr>
        <w:t xml:space="preserve">l’opération </w:t>
      </w:r>
      <w:r>
        <w:t xml:space="preserve">= identification du </w:t>
      </w:r>
      <w:r>
        <w:rPr>
          <w:spacing w:val="-7"/>
        </w:rPr>
        <w:t xml:space="preserve">pêcheur </w:t>
      </w:r>
      <w:r>
        <w:t xml:space="preserve">à </w:t>
      </w:r>
      <w:r>
        <w:rPr>
          <w:spacing w:val="-6"/>
        </w:rPr>
        <w:t xml:space="preserve">pied </w:t>
      </w:r>
      <w:r>
        <w:rPr>
          <w:spacing w:val="-4"/>
        </w:rPr>
        <w:t xml:space="preserve">ou </w:t>
      </w:r>
      <w:r>
        <w:rPr>
          <w:spacing w:val="-5"/>
        </w:rPr>
        <w:t xml:space="preserve">du </w:t>
      </w:r>
      <w:r>
        <w:rPr>
          <w:spacing w:val="-7"/>
        </w:rPr>
        <w:t xml:space="preserve">récoltant </w:t>
      </w:r>
      <w:r>
        <w:rPr>
          <w:spacing w:val="-3"/>
        </w:rPr>
        <w:t xml:space="preserve">de </w:t>
      </w:r>
      <w:r>
        <w:rPr>
          <w:spacing w:val="-7"/>
        </w:rPr>
        <w:t xml:space="preserve">végétaux </w:t>
      </w:r>
      <w:r>
        <w:rPr>
          <w:spacing w:val="-6"/>
        </w:rPr>
        <w:t>marins</w:t>
      </w:r>
      <w:r>
        <w:rPr>
          <w:spacing w:val="-18"/>
        </w:rPr>
        <w:t xml:space="preserve"> </w:t>
      </w:r>
      <w:r>
        <w:t>(numéro</w:t>
      </w:r>
      <w:r>
        <w:rPr>
          <w:spacing w:val="-3"/>
        </w:rPr>
        <w:t xml:space="preserve"> </w:t>
      </w:r>
      <w:r>
        <w:t>du</w:t>
      </w:r>
      <w:r>
        <w:rPr>
          <w:spacing w:val="-5"/>
        </w:rPr>
        <w:t xml:space="preserve"> </w:t>
      </w:r>
      <w:r>
        <w:t>permis</w:t>
      </w:r>
      <w:r>
        <w:rPr>
          <w:spacing w:val="-7"/>
        </w:rPr>
        <w:t xml:space="preserve"> </w:t>
      </w:r>
      <w:r>
        <w:t>de</w:t>
      </w:r>
      <w:r>
        <w:rPr>
          <w:spacing w:val="-4"/>
        </w:rPr>
        <w:t xml:space="preserve"> </w:t>
      </w:r>
      <w:r>
        <w:t>pêche</w:t>
      </w:r>
      <w:r>
        <w:rPr>
          <w:spacing w:val="-4"/>
        </w:rPr>
        <w:t xml:space="preserve"> </w:t>
      </w:r>
      <w:r>
        <w:t>à</w:t>
      </w:r>
      <w:r>
        <w:rPr>
          <w:spacing w:val="-5"/>
        </w:rPr>
        <w:t xml:space="preserve"> </w:t>
      </w:r>
      <w:r>
        <w:t>pied</w:t>
      </w:r>
      <w:r>
        <w:rPr>
          <w:spacing w:val="-5"/>
        </w:rPr>
        <w:t xml:space="preserve"> </w:t>
      </w:r>
      <w:r>
        <w:t>ou</w:t>
      </w:r>
      <w:r>
        <w:rPr>
          <w:spacing w:val="-5"/>
        </w:rPr>
        <w:t xml:space="preserve"> </w:t>
      </w:r>
      <w:r>
        <w:t>numéro</w:t>
      </w:r>
      <w:r>
        <w:rPr>
          <w:spacing w:val="-6"/>
        </w:rPr>
        <w:t xml:space="preserve"> </w:t>
      </w:r>
      <w:r>
        <w:t>de</w:t>
      </w:r>
      <w:r>
        <w:rPr>
          <w:spacing w:val="-4"/>
        </w:rPr>
        <w:t xml:space="preserve"> </w:t>
      </w:r>
      <w:r>
        <w:t>l’autorisation</w:t>
      </w:r>
      <w:r>
        <w:rPr>
          <w:spacing w:val="-5"/>
        </w:rPr>
        <w:t xml:space="preserve"> </w:t>
      </w:r>
      <w:r>
        <w:t>de</w:t>
      </w:r>
      <w:r>
        <w:rPr>
          <w:spacing w:val="-4"/>
        </w:rPr>
        <w:t xml:space="preserve"> </w:t>
      </w:r>
      <w:r>
        <w:t>pêche)</w:t>
      </w:r>
      <w:r>
        <w:rPr>
          <w:spacing w:val="-4"/>
        </w:rPr>
        <w:t xml:space="preserve"> </w:t>
      </w:r>
      <w:r>
        <w:t>:</w:t>
      </w:r>
      <w:r>
        <w:rPr>
          <w:spacing w:val="-9"/>
        </w:rPr>
        <w:t xml:space="preserve"> </w:t>
      </w:r>
      <w:r>
        <w:t>à</w:t>
      </w:r>
      <w:r>
        <w:rPr>
          <w:spacing w:val="-12"/>
        </w:rPr>
        <w:t xml:space="preserve"> </w:t>
      </w:r>
      <w:r>
        <w:t>remplir NB : ces deux champs sont ensuite repris automatiquement dans toutes les annexes suivantes.</w:t>
      </w:r>
    </w:p>
    <w:p w:rsidR="004B1DC7" w:rsidRDefault="003D4B53">
      <w:pPr>
        <w:pStyle w:val="Paragraphedeliste"/>
        <w:numPr>
          <w:ilvl w:val="2"/>
          <w:numId w:val="5"/>
        </w:numPr>
        <w:tabs>
          <w:tab w:val="left" w:pos="1539"/>
        </w:tabs>
        <w:spacing w:line="279" w:lineRule="exact"/>
        <w:ind w:left="1538" w:hanging="358"/>
      </w:pPr>
      <w:r>
        <w:t>Barème d’indemnisation</w:t>
      </w:r>
      <w:r>
        <w:rPr>
          <w:spacing w:val="2"/>
        </w:rPr>
        <w:t xml:space="preserve"> </w:t>
      </w:r>
      <w:r>
        <w:t>:</w:t>
      </w:r>
    </w:p>
    <w:p w:rsidR="004B1DC7" w:rsidRDefault="003D4B53">
      <w:pPr>
        <w:pStyle w:val="Paragraphedeliste"/>
        <w:numPr>
          <w:ilvl w:val="2"/>
          <w:numId w:val="5"/>
        </w:numPr>
        <w:tabs>
          <w:tab w:val="left" w:pos="1539"/>
        </w:tabs>
        <w:ind w:left="1538" w:hanging="358"/>
      </w:pPr>
      <w:r>
        <w:t xml:space="preserve">Rubrique spécifique à </w:t>
      </w:r>
      <w:r>
        <w:rPr>
          <w:spacing w:val="-10"/>
        </w:rPr>
        <w:t xml:space="preserve">l’AT </w:t>
      </w:r>
      <w:r>
        <w:t xml:space="preserve">basé sur le </w:t>
      </w:r>
      <w:proofErr w:type="gramStart"/>
      <w:r>
        <w:t>CA</w:t>
      </w:r>
      <w:proofErr w:type="gramEnd"/>
      <w:r>
        <w:rPr>
          <w:spacing w:val="-7"/>
        </w:rPr>
        <w:t xml:space="preserve"> </w:t>
      </w:r>
      <w:r>
        <w:t>réel</w:t>
      </w:r>
    </w:p>
    <w:p w:rsidR="004B1DC7" w:rsidRDefault="003D4B53">
      <w:pPr>
        <w:pStyle w:val="Paragraphedeliste"/>
        <w:numPr>
          <w:ilvl w:val="3"/>
          <w:numId w:val="5"/>
        </w:numPr>
        <w:tabs>
          <w:tab w:val="left" w:pos="2259"/>
        </w:tabs>
        <w:spacing w:before="15" w:line="254" w:lineRule="auto"/>
        <w:ind w:right="471"/>
      </w:pPr>
      <w:proofErr w:type="gramStart"/>
      <w:r>
        <w:t>année</w:t>
      </w:r>
      <w:proofErr w:type="gramEnd"/>
      <w:r>
        <w:rPr>
          <w:spacing w:val="-2"/>
        </w:rPr>
        <w:t xml:space="preserve"> </w:t>
      </w:r>
      <w:r>
        <w:t>indemnisée :</w:t>
      </w:r>
      <w:r>
        <w:rPr>
          <w:spacing w:val="-5"/>
        </w:rPr>
        <w:t xml:space="preserve"> </w:t>
      </w:r>
      <w:r>
        <w:t>dernière</w:t>
      </w:r>
      <w:r>
        <w:rPr>
          <w:spacing w:val="-3"/>
        </w:rPr>
        <w:t xml:space="preserve"> </w:t>
      </w:r>
      <w:r>
        <w:t>année</w:t>
      </w:r>
      <w:r>
        <w:rPr>
          <w:spacing w:val="-4"/>
        </w:rPr>
        <w:t xml:space="preserve"> </w:t>
      </w:r>
      <w:r>
        <w:t>comptable</w:t>
      </w:r>
      <w:r>
        <w:rPr>
          <w:spacing w:val="-3"/>
        </w:rPr>
        <w:t xml:space="preserve"> </w:t>
      </w:r>
      <w:r>
        <w:t>certifiée.</w:t>
      </w:r>
      <w:r>
        <w:rPr>
          <w:spacing w:val="-3"/>
        </w:rPr>
        <w:t xml:space="preserve"> </w:t>
      </w:r>
      <w:r>
        <w:t>Si</w:t>
      </w:r>
      <w:r>
        <w:rPr>
          <w:spacing w:val="-2"/>
        </w:rPr>
        <w:t xml:space="preserve"> </w:t>
      </w:r>
      <w:r>
        <w:t>les</w:t>
      </w:r>
      <w:r>
        <w:rPr>
          <w:spacing w:val="-6"/>
        </w:rPr>
        <w:t xml:space="preserve"> </w:t>
      </w:r>
      <w:r>
        <w:t>comptes</w:t>
      </w:r>
      <w:r>
        <w:rPr>
          <w:spacing w:val="-5"/>
        </w:rPr>
        <w:t xml:space="preserve"> </w:t>
      </w:r>
      <w:r>
        <w:t>2019</w:t>
      </w:r>
      <w:r>
        <w:rPr>
          <w:spacing w:val="-2"/>
        </w:rPr>
        <w:t xml:space="preserve"> </w:t>
      </w:r>
      <w:r>
        <w:t>ne</w:t>
      </w:r>
      <w:r>
        <w:rPr>
          <w:spacing w:val="-5"/>
        </w:rPr>
        <w:t xml:space="preserve"> </w:t>
      </w:r>
      <w:r>
        <w:t>sont pas certifiés, alors se reporter à</w:t>
      </w:r>
      <w:r>
        <w:rPr>
          <w:spacing w:val="-5"/>
        </w:rPr>
        <w:t xml:space="preserve"> </w:t>
      </w:r>
      <w:r>
        <w:t>2018.</w:t>
      </w:r>
    </w:p>
    <w:p w:rsidR="004B1DC7" w:rsidRDefault="003D4B53">
      <w:pPr>
        <w:pStyle w:val="Paragraphedeliste"/>
        <w:numPr>
          <w:ilvl w:val="3"/>
          <w:numId w:val="5"/>
        </w:numPr>
        <w:tabs>
          <w:tab w:val="left" w:pos="2259"/>
        </w:tabs>
        <w:spacing w:before="38" w:line="256" w:lineRule="auto"/>
        <w:ind w:right="371"/>
      </w:pPr>
      <w:proofErr w:type="gramStart"/>
      <w:r>
        <w:t>chiffre</w:t>
      </w:r>
      <w:proofErr w:type="gramEnd"/>
      <w:r>
        <w:t xml:space="preserve"> </w:t>
      </w:r>
      <w:r>
        <w:rPr>
          <w:spacing w:val="-4"/>
        </w:rPr>
        <w:t xml:space="preserve">d’affaires </w:t>
      </w:r>
      <w:r>
        <w:t xml:space="preserve">de </w:t>
      </w:r>
      <w:r>
        <w:rPr>
          <w:spacing w:val="-4"/>
        </w:rPr>
        <w:t xml:space="preserve">l’année </w:t>
      </w:r>
      <w:r>
        <w:t xml:space="preserve">de référence : CA annuel de </w:t>
      </w:r>
      <w:r>
        <w:rPr>
          <w:spacing w:val="-4"/>
        </w:rPr>
        <w:t xml:space="preserve">l’année </w:t>
      </w:r>
      <w:r>
        <w:t>de référence</w:t>
      </w:r>
      <w:r w:rsidR="003F1D99">
        <w:t xml:space="preserve"> </w:t>
      </w:r>
      <w:r>
        <w:t>indiqué</w:t>
      </w:r>
      <w:r w:rsidR="003F1D99">
        <w:t>e</w:t>
      </w:r>
      <w:r>
        <w:t xml:space="preserve"> précédemment.</w:t>
      </w:r>
      <w:r>
        <w:rPr>
          <w:spacing w:val="-13"/>
        </w:rPr>
        <w:t xml:space="preserve"> </w:t>
      </w:r>
      <w:r>
        <w:t>Si</w:t>
      </w:r>
      <w:r>
        <w:rPr>
          <w:spacing w:val="-14"/>
        </w:rPr>
        <w:t xml:space="preserve"> </w:t>
      </w:r>
      <w:r>
        <w:t>le</w:t>
      </w:r>
      <w:r>
        <w:rPr>
          <w:spacing w:val="-12"/>
        </w:rPr>
        <w:t xml:space="preserve"> </w:t>
      </w:r>
      <w:r>
        <w:t>dernier</w:t>
      </w:r>
      <w:r>
        <w:rPr>
          <w:spacing w:val="-13"/>
        </w:rPr>
        <w:t xml:space="preserve"> </w:t>
      </w:r>
      <w:r>
        <w:t>chiffre</w:t>
      </w:r>
      <w:r>
        <w:rPr>
          <w:spacing w:val="-12"/>
        </w:rPr>
        <w:t xml:space="preserve"> </w:t>
      </w:r>
      <w:r>
        <w:t>d’affaires</w:t>
      </w:r>
      <w:r>
        <w:rPr>
          <w:spacing w:val="-12"/>
        </w:rPr>
        <w:t xml:space="preserve"> </w:t>
      </w:r>
      <w:r>
        <w:t>annuel</w:t>
      </w:r>
      <w:r>
        <w:rPr>
          <w:spacing w:val="-12"/>
        </w:rPr>
        <w:t xml:space="preserve"> </w:t>
      </w:r>
      <w:r>
        <w:t>certifié</w:t>
      </w:r>
      <w:r>
        <w:rPr>
          <w:spacing w:val="-12"/>
        </w:rPr>
        <w:t xml:space="preserve"> </w:t>
      </w:r>
      <w:r>
        <w:t>disponible</w:t>
      </w:r>
      <w:r>
        <w:rPr>
          <w:spacing w:val="-12"/>
        </w:rPr>
        <w:t xml:space="preserve"> </w:t>
      </w:r>
      <w:r>
        <w:t>ne</w:t>
      </w:r>
      <w:r>
        <w:rPr>
          <w:spacing w:val="-15"/>
        </w:rPr>
        <w:t xml:space="preserve"> </w:t>
      </w:r>
      <w:r>
        <w:t>correspond pas</w:t>
      </w:r>
      <w:r>
        <w:rPr>
          <w:spacing w:val="-4"/>
        </w:rPr>
        <w:t xml:space="preserve"> </w:t>
      </w:r>
      <w:r>
        <w:t>à</w:t>
      </w:r>
      <w:r>
        <w:rPr>
          <w:spacing w:val="-4"/>
        </w:rPr>
        <w:t xml:space="preserve"> </w:t>
      </w:r>
      <w:r>
        <w:t>une</w:t>
      </w:r>
      <w:r>
        <w:rPr>
          <w:spacing w:val="-5"/>
        </w:rPr>
        <w:t xml:space="preserve"> </w:t>
      </w:r>
      <w:r>
        <w:t>année</w:t>
      </w:r>
      <w:r>
        <w:rPr>
          <w:spacing w:val="-6"/>
        </w:rPr>
        <w:t xml:space="preserve"> </w:t>
      </w:r>
      <w:r>
        <w:t>normale</w:t>
      </w:r>
      <w:r>
        <w:rPr>
          <w:spacing w:val="-5"/>
        </w:rPr>
        <w:t xml:space="preserve"> </w:t>
      </w:r>
      <w:r>
        <w:t>d’exploitation</w:t>
      </w:r>
      <w:r>
        <w:rPr>
          <w:spacing w:val="-4"/>
        </w:rPr>
        <w:t xml:space="preserve"> </w:t>
      </w:r>
      <w:r>
        <w:t>(</w:t>
      </w:r>
      <w:proofErr w:type="gramStart"/>
      <w:r>
        <w:t>CA</w:t>
      </w:r>
      <w:proofErr w:type="gramEnd"/>
      <w:r>
        <w:rPr>
          <w:spacing w:val="-7"/>
        </w:rPr>
        <w:t xml:space="preserve"> </w:t>
      </w:r>
      <w:r>
        <w:t>annuel</w:t>
      </w:r>
      <w:r>
        <w:rPr>
          <w:spacing w:val="-3"/>
        </w:rPr>
        <w:t xml:space="preserve"> </w:t>
      </w:r>
      <w:r>
        <w:t>connaissant</w:t>
      </w:r>
      <w:r>
        <w:rPr>
          <w:spacing w:val="-4"/>
        </w:rPr>
        <w:t xml:space="preserve"> </w:t>
      </w:r>
      <w:r>
        <w:t>une</w:t>
      </w:r>
      <w:r>
        <w:rPr>
          <w:spacing w:val="-4"/>
        </w:rPr>
        <w:t xml:space="preserve"> </w:t>
      </w:r>
      <w:r>
        <w:t>baisse</w:t>
      </w:r>
      <w:r>
        <w:rPr>
          <w:spacing w:val="-3"/>
        </w:rPr>
        <w:t xml:space="preserve"> </w:t>
      </w:r>
      <w:r>
        <w:t>de</w:t>
      </w:r>
      <w:r>
        <w:rPr>
          <w:spacing w:val="-6"/>
        </w:rPr>
        <w:t xml:space="preserve"> </w:t>
      </w:r>
      <w:r>
        <w:t>20%</w:t>
      </w:r>
      <w:r>
        <w:rPr>
          <w:spacing w:val="-3"/>
        </w:rPr>
        <w:t xml:space="preserve"> </w:t>
      </w:r>
      <w:r>
        <w:t>en référence au chiffre d’affaires annuel moyen sur les cinq dernières année à compter de</w:t>
      </w:r>
      <w:r>
        <w:rPr>
          <w:spacing w:val="-12"/>
        </w:rPr>
        <w:t xml:space="preserve"> </w:t>
      </w:r>
      <w:r>
        <w:t>2018),</w:t>
      </w:r>
      <w:r>
        <w:rPr>
          <w:spacing w:val="-13"/>
        </w:rPr>
        <w:t xml:space="preserve"> </w:t>
      </w:r>
      <w:r>
        <w:t>le</w:t>
      </w:r>
      <w:r>
        <w:rPr>
          <w:spacing w:val="-15"/>
        </w:rPr>
        <w:t xml:space="preserve"> </w:t>
      </w:r>
      <w:r>
        <w:t>choix</w:t>
      </w:r>
      <w:r>
        <w:rPr>
          <w:spacing w:val="-12"/>
        </w:rPr>
        <w:t xml:space="preserve"> </w:t>
      </w:r>
      <w:r>
        <w:t>peut</w:t>
      </w:r>
      <w:r>
        <w:rPr>
          <w:spacing w:val="-12"/>
        </w:rPr>
        <w:t xml:space="preserve"> </w:t>
      </w:r>
      <w:r>
        <w:t>se</w:t>
      </w:r>
      <w:r>
        <w:rPr>
          <w:spacing w:val="-12"/>
        </w:rPr>
        <w:t xml:space="preserve"> </w:t>
      </w:r>
      <w:r>
        <w:t>porter</w:t>
      </w:r>
      <w:r>
        <w:rPr>
          <w:spacing w:val="-15"/>
        </w:rPr>
        <w:t xml:space="preserve"> </w:t>
      </w:r>
      <w:r>
        <w:t>sur</w:t>
      </w:r>
      <w:r>
        <w:rPr>
          <w:spacing w:val="-14"/>
        </w:rPr>
        <w:t xml:space="preserve"> </w:t>
      </w:r>
      <w:r>
        <w:t>l’autre</w:t>
      </w:r>
      <w:r>
        <w:rPr>
          <w:spacing w:val="-12"/>
        </w:rPr>
        <w:t xml:space="preserve"> </w:t>
      </w:r>
      <w:r>
        <w:t>année</w:t>
      </w:r>
      <w:r>
        <w:rPr>
          <w:spacing w:val="-14"/>
        </w:rPr>
        <w:t xml:space="preserve"> </w:t>
      </w:r>
      <w:r>
        <w:t>à</w:t>
      </w:r>
      <w:r>
        <w:rPr>
          <w:spacing w:val="-13"/>
        </w:rPr>
        <w:t xml:space="preserve"> </w:t>
      </w:r>
      <w:r>
        <w:t>condition</w:t>
      </w:r>
      <w:r>
        <w:rPr>
          <w:spacing w:val="-13"/>
        </w:rPr>
        <w:t xml:space="preserve"> </w:t>
      </w:r>
      <w:r>
        <w:t>de</w:t>
      </w:r>
      <w:r>
        <w:rPr>
          <w:spacing w:val="-12"/>
        </w:rPr>
        <w:t xml:space="preserve"> </w:t>
      </w:r>
      <w:r>
        <w:t>produire</w:t>
      </w:r>
      <w:r>
        <w:rPr>
          <w:spacing w:val="-13"/>
        </w:rPr>
        <w:t xml:space="preserve"> </w:t>
      </w:r>
      <w:r>
        <w:t>les</w:t>
      </w:r>
      <w:r>
        <w:rPr>
          <w:spacing w:val="-15"/>
        </w:rPr>
        <w:t xml:space="preserve"> </w:t>
      </w:r>
      <w:r>
        <w:t>éléments justifiant</w:t>
      </w:r>
      <w:r w:rsidR="000E20C4">
        <w:t>s</w:t>
      </w:r>
      <w:r>
        <w:t xml:space="preserve"> le caractère anomal du dernier chiffre d’affaires annuel certifié</w:t>
      </w:r>
      <w:r>
        <w:rPr>
          <w:spacing w:val="-23"/>
        </w:rPr>
        <w:t xml:space="preserve"> </w:t>
      </w:r>
      <w:r>
        <w:t>disponible.</w:t>
      </w:r>
    </w:p>
    <w:p w:rsidR="004B1DC7" w:rsidRDefault="003D4B53">
      <w:pPr>
        <w:pStyle w:val="Paragraphedeliste"/>
        <w:numPr>
          <w:ilvl w:val="3"/>
          <w:numId w:val="5"/>
        </w:numPr>
        <w:tabs>
          <w:tab w:val="left" w:pos="2259"/>
        </w:tabs>
        <w:spacing w:before="10" w:line="256" w:lineRule="auto"/>
        <w:ind w:right="449"/>
      </w:pPr>
      <w:proofErr w:type="gramStart"/>
      <w:r>
        <w:t>période</w:t>
      </w:r>
      <w:proofErr w:type="gramEnd"/>
      <w:r>
        <w:t xml:space="preserve"> d’indemnisation = indiquer le 1</w:t>
      </w:r>
      <w:r>
        <w:rPr>
          <w:vertAlign w:val="superscript"/>
        </w:rPr>
        <w:t>er</w:t>
      </w:r>
      <w:r>
        <w:t xml:space="preserve"> jour </w:t>
      </w:r>
      <w:r>
        <w:rPr>
          <w:spacing w:val="-4"/>
        </w:rPr>
        <w:t xml:space="preserve">d’arrêt </w:t>
      </w:r>
      <w:r>
        <w:t xml:space="preserve">du pêcheur à pied ou du récoltant d’algues sur le rivage et le dernier jour . Le nombre total de jours </w:t>
      </w:r>
      <w:r>
        <w:rPr>
          <w:spacing w:val="-5"/>
        </w:rPr>
        <w:t xml:space="preserve">d’arrêt </w:t>
      </w:r>
      <w:r>
        <w:t xml:space="preserve">devra être indiqué. Le décompte précis des périodes </w:t>
      </w:r>
      <w:r>
        <w:rPr>
          <w:spacing w:val="-5"/>
        </w:rPr>
        <w:t xml:space="preserve">d’arrêt </w:t>
      </w:r>
      <w:r>
        <w:t xml:space="preserve">est à renseigner en </w:t>
      </w:r>
      <w:r>
        <w:rPr>
          <w:spacing w:val="-3"/>
        </w:rPr>
        <w:t>annexe</w:t>
      </w:r>
      <w:r>
        <w:rPr>
          <w:spacing w:val="-6"/>
        </w:rPr>
        <w:t xml:space="preserve"> </w:t>
      </w:r>
      <w:r>
        <w:t>7.</w:t>
      </w:r>
    </w:p>
    <w:p w:rsidR="004B1DC7" w:rsidRDefault="003D4B53">
      <w:pPr>
        <w:pStyle w:val="Paragraphedeliste"/>
        <w:numPr>
          <w:ilvl w:val="3"/>
          <w:numId w:val="5"/>
        </w:numPr>
        <w:tabs>
          <w:tab w:val="left" w:pos="2259"/>
        </w:tabs>
        <w:spacing w:before="2" w:line="254" w:lineRule="auto"/>
        <w:ind w:right="455"/>
      </w:pPr>
      <w:proofErr w:type="gramStart"/>
      <w:r>
        <w:t>le</w:t>
      </w:r>
      <w:proofErr w:type="gramEnd"/>
      <w:r>
        <w:t xml:space="preserve"> décompte du nombre de jours d’activité est réalisé pour une entreprise donnée sur la base des jours travaillés au sein de l’entreprise par au moins un</w:t>
      </w:r>
      <w:r>
        <w:rPr>
          <w:spacing w:val="-15"/>
        </w:rPr>
        <w:t xml:space="preserve"> </w:t>
      </w:r>
      <w:r>
        <w:t>salarié.</w:t>
      </w:r>
    </w:p>
    <w:p w:rsidR="004B1DC7" w:rsidRDefault="004B1DC7">
      <w:pPr>
        <w:pStyle w:val="Corpsdetexte"/>
        <w:rPr>
          <w:sz w:val="20"/>
        </w:rPr>
      </w:pPr>
    </w:p>
    <w:p w:rsidR="004B1DC7" w:rsidRDefault="003D4B53">
      <w:pPr>
        <w:pStyle w:val="Corpsdetexte"/>
        <w:spacing w:before="3"/>
        <w:rPr>
          <w:sz w:val="19"/>
        </w:rPr>
      </w:pPr>
      <w:r>
        <w:rPr>
          <w:noProof/>
          <w:lang w:eastAsia="fr-FR"/>
        </w:rPr>
        <mc:AlternateContent>
          <mc:Choice Requires="wps">
            <w:drawing>
              <wp:anchor distT="0" distB="0" distL="0" distR="0" simplePos="0" relativeHeight="487597568" behindDoc="1" locked="0" layoutInCell="1" allowOverlap="1">
                <wp:simplePos x="0" y="0"/>
                <wp:positionH relativeFrom="page">
                  <wp:posOffset>1760855</wp:posOffset>
                </wp:positionH>
                <wp:positionV relativeFrom="paragraph">
                  <wp:posOffset>177165</wp:posOffset>
                </wp:positionV>
                <wp:extent cx="4902200" cy="1432560"/>
                <wp:effectExtent l="0" t="0" r="0" b="0"/>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0" cy="1432560"/>
                        </a:xfrm>
                        <a:prstGeom prst="rect">
                          <a:avLst/>
                        </a:prstGeom>
                        <a:solidFill>
                          <a:srgbClr val="D7D7D7"/>
                        </a:solidFill>
                        <a:ln w="6350">
                          <a:solidFill>
                            <a:srgbClr val="000000"/>
                          </a:solidFill>
                          <a:prstDash val="solid"/>
                          <a:miter lim="800000"/>
                          <a:headEnd/>
                          <a:tailEnd/>
                        </a:ln>
                      </wps:spPr>
                      <wps:txbx>
                        <w:txbxContent>
                          <w:p w:rsidR="004B1DC7" w:rsidRDefault="003D4B53">
                            <w:pPr>
                              <w:pStyle w:val="Corpsdetexte"/>
                              <w:spacing w:before="3" w:line="265" w:lineRule="exact"/>
                              <w:ind w:left="78"/>
                              <w:jc w:val="both"/>
                            </w:pPr>
                            <w:r>
                              <w:rPr>
                                <w:u w:val="single"/>
                              </w:rPr>
                              <w:t xml:space="preserve"> En clair, combien de jours un demandeur peut-il être</w:t>
                            </w:r>
                            <w:r>
                              <w:rPr>
                                <w:color w:val="FF0000"/>
                                <w:u w:val="single" w:color="000000"/>
                              </w:rPr>
                              <w:t xml:space="preserve"> arrêté </w:t>
                            </w:r>
                            <w:r>
                              <w:rPr>
                                <w:u w:val="single"/>
                              </w:rPr>
                              <w:t>?:</w:t>
                            </w:r>
                          </w:p>
                          <w:p w:rsidR="004B1DC7" w:rsidRDefault="003D4B53">
                            <w:pPr>
                              <w:pStyle w:val="Corpsdetexte"/>
                              <w:spacing w:line="259" w:lineRule="auto"/>
                              <w:ind w:left="80" w:right="-15"/>
                              <w:jc w:val="both"/>
                            </w:pPr>
                            <w:r>
                              <w:t>: Pour une période d’éligibilité fixée du 12 mars 2020 au 31 mai 2020, le maximum de jours arrêtés est de 81 jours et le minimum est de 15 jours.</w:t>
                            </w:r>
                          </w:p>
                          <w:p w:rsidR="004B1DC7" w:rsidRDefault="004B1DC7">
                            <w:pPr>
                              <w:pStyle w:val="Corpsdetexte"/>
                              <w:rPr>
                                <w:sz w:val="20"/>
                              </w:rPr>
                            </w:pPr>
                          </w:p>
                          <w:p w:rsidR="004B1DC7" w:rsidRDefault="003D4B53">
                            <w:pPr>
                              <w:pStyle w:val="Corpsdetexte"/>
                              <w:spacing w:line="259" w:lineRule="auto"/>
                              <w:ind w:left="80" w:right="59"/>
                              <w:jc w:val="both"/>
                            </w:pPr>
                            <w:r>
                              <w:t>Les jours d’arrêt peuvent être consécutifs ou non. Dans le cas où ils ne le sont pas, le demandeur</w:t>
                            </w:r>
                            <w:r>
                              <w:rPr>
                                <w:spacing w:val="-4"/>
                              </w:rPr>
                              <w:t xml:space="preserve"> </w:t>
                            </w:r>
                            <w:r>
                              <w:t>doit</w:t>
                            </w:r>
                            <w:r>
                              <w:rPr>
                                <w:spacing w:val="-4"/>
                              </w:rPr>
                              <w:t xml:space="preserve"> </w:t>
                            </w:r>
                            <w:proofErr w:type="gramStart"/>
                            <w:r>
                              <w:t>a</w:t>
                            </w:r>
                            <w:proofErr w:type="gramEnd"/>
                            <w:r>
                              <w:rPr>
                                <w:spacing w:val="-5"/>
                              </w:rPr>
                              <w:t xml:space="preserve"> </w:t>
                            </w:r>
                            <w:r>
                              <w:t>minima</w:t>
                            </w:r>
                            <w:r>
                              <w:rPr>
                                <w:spacing w:val="-7"/>
                              </w:rPr>
                              <w:t xml:space="preserve"> </w:t>
                            </w:r>
                            <w:r>
                              <w:t>arrêter</w:t>
                            </w:r>
                            <w:r>
                              <w:rPr>
                                <w:spacing w:val="-4"/>
                              </w:rPr>
                              <w:t xml:space="preserve"> </w:t>
                            </w:r>
                            <w:r>
                              <w:t>son</w:t>
                            </w:r>
                            <w:r>
                              <w:rPr>
                                <w:spacing w:val="-5"/>
                              </w:rPr>
                              <w:t xml:space="preserve"> </w:t>
                            </w:r>
                            <w:r>
                              <w:t>activité</w:t>
                            </w:r>
                            <w:r>
                              <w:rPr>
                                <w:spacing w:val="-4"/>
                              </w:rPr>
                              <w:t xml:space="preserve"> </w:t>
                            </w:r>
                            <w:r>
                              <w:t>3</w:t>
                            </w:r>
                            <w:r>
                              <w:rPr>
                                <w:spacing w:val="-4"/>
                              </w:rPr>
                              <w:t xml:space="preserve"> </w:t>
                            </w:r>
                            <w:r>
                              <w:t>jours</w:t>
                            </w:r>
                            <w:r>
                              <w:rPr>
                                <w:spacing w:val="-8"/>
                              </w:rPr>
                              <w:t xml:space="preserve"> </w:t>
                            </w:r>
                            <w:r>
                              <w:t>consécutifs</w:t>
                            </w:r>
                            <w:r>
                              <w:rPr>
                                <w:spacing w:val="-2"/>
                              </w:rPr>
                              <w:t xml:space="preserve"> </w:t>
                            </w:r>
                            <w:r>
                              <w:t>par</w:t>
                            </w:r>
                            <w:r>
                              <w:rPr>
                                <w:spacing w:val="-3"/>
                              </w:rPr>
                              <w:t xml:space="preserve"> </w:t>
                            </w:r>
                            <w:r>
                              <w:t>période</w:t>
                            </w:r>
                            <w:r>
                              <w:rPr>
                                <w:spacing w:val="-5"/>
                              </w:rPr>
                              <w:t xml:space="preserve"> </w:t>
                            </w:r>
                            <w:r>
                              <w:t xml:space="preserve">d’arrêt sauf pour la période antérieure à la publication de l’arrêté. Les 3 </w:t>
                            </w:r>
                            <w:r>
                              <w:rPr>
                                <w:color w:val="FF0000"/>
                              </w:rPr>
                              <w:t xml:space="preserve">jours </w:t>
                            </w:r>
                            <w:r>
                              <w:t>doivent être considérés parmi les jours ouvrés uniquement pour les chalutiers</w:t>
                            </w:r>
                            <w:r>
                              <w:rPr>
                                <w:spacing w:val="-19"/>
                              </w:rPr>
                              <w:t xml:space="preserve"> </w:t>
                            </w:r>
                            <w:r>
                              <w:t>méditerranéens.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38.65pt;margin-top:13.95pt;width:386pt;height:112.8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" fillcolor="#d7d7d7" strokeweight=".5pt">
                <v:textbox inset="0,0,0,0">
                  <w:txbxContent>
                    <w:p w:rsidR="004B1DC7" w:rsidRDefault="003D4B53">
                      <w:pPr>
                        <w:pStyle w:val="Corpsdetexte"/>
                        <w:spacing w:before="3" w:line="265" w:lineRule="exact"/>
                        <w:ind w:left="78"/>
                        <w:jc w:val="both"/>
                      </w:pPr>
                      <w:r>
                        <w:rPr>
                          <w:u w:val="single"/>
                        </w:rPr>
                        <w:t xml:space="preserve"> En clair, combien de jours un demandeur peut-il être</w:t>
                      </w:r>
                      <w:r>
                        <w:rPr>
                          <w:color w:val="FF0000"/>
                          <w:u w:val="single" w:color="000000"/>
                        </w:rPr>
                        <w:t xml:space="preserve"> arrêté </w:t>
                      </w:r>
                      <w:r>
                        <w:rPr>
                          <w:u w:val="single"/>
                        </w:rPr>
                        <w:t>?:</w:t>
                      </w:r>
                    </w:p>
                    <w:p w:rsidR="004B1DC7" w:rsidRDefault="003D4B53">
                      <w:pPr>
                        <w:pStyle w:val="Corpsdetexte"/>
                        <w:spacing w:line="259" w:lineRule="auto"/>
                        <w:ind w:left="80" w:right="-15"/>
                        <w:jc w:val="both"/>
                      </w:pPr>
                      <w:r>
                        <w:t>: Pour une période d’éligibilité fixée du 12 mars 2020 au 31 mai 2020, le maximum de jours arrêtés est de 81 jours et le minimum est de 15 jours.</w:t>
                      </w:r>
                    </w:p>
                    <w:p w:rsidR="004B1DC7" w:rsidRDefault="004B1DC7">
                      <w:pPr>
                        <w:pStyle w:val="Corpsdetexte"/>
                        <w:rPr>
                          <w:sz w:val="20"/>
                        </w:rPr>
                      </w:pPr>
                    </w:p>
                    <w:p w:rsidR="004B1DC7" w:rsidRDefault="003D4B53">
                      <w:pPr>
                        <w:pStyle w:val="Corpsdetexte"/>
                        <w:spacing w:line="259" w:lineRule="auto"/>
                        <w:ind w:left="80" w:right="59"/>
                        <w:jc w:val="both"/>
                      </w:pPr>
                      <w:r>
                        <w:t>Les jours d’arrêt peuvent être consécutifs ou non. Dans le cas où ils ne le sont pas, le demandeur</w:t>
                      </w:r>
                      <w:r>
                        <w:rPr>
                          <w:spacing w:val="-4"/>
                        </w:rPr>
                        <w:t xml:space="preserve"> </w:t>
                      </w:r>
                      <w:r>
                        <w:t>doit</w:t>
                      </w:r>
                      <w:r>
                        <w:rPr>
                          <w:spacing w:val="-4"/>
                        </w:rPr>
                        <w:t xml:space="preserve"> </w:t>
                      </w:r>
                      <w:proofErr w:type="gramStart"/>
                      <w:r>
                        <w:t>a</w:t>
                      </w:r>
                      <w:proofErr w:type="gramEnd"/>
                      <w:r>
                        <w:rPr>
                          <w:spacing w:val="-5"/>
                        </w:rPr>
                        <w:t xml:space="preserve"> </w:t>
                      </w:r>
                      <w:r>
                        <w:t>minima</w:t>
                      </w:r>
                      <w:r>
                        <w:rPr>
                          <w:spacing w:val="-7"/>
                        </w:rPr>
                        <w:t xml:space="preserve"> </w:t>
                      </w:r>
                      <w:r>
                        <w:t>arrêter</w:t>
                      </w:r>
                      <w:r>
                        <w:rPr>
                          <w:spacing w:val="-4"/>
                        </w:rPr>
                        <w:t xml:space="preserve"> </w:t>
                      </w:r>
                      <w:r>
                        <w:t>son</w:t>
                      </w:r>
                      <w:r>
                        <w:rPr>
                          <w:spacing w:val="-5"/>
                        </w:rPr>
                        <w:t xml:space="preserve"> </w:t>
                      </w:r>
                      <w:r>
                        <w:t>activité</w:t>
                      </w:r>
                      <w:r>
                        <w:rPr>
                          <w:spacing w:val="-4"/>
                        </w:rPr>
                        <w:t xml:space="preserve"> </w:t>
                      </w:r>
                      <w:r>
                        <w:t>3</w:t>
                      </w:r>
                      <w:r>
                        <w:rPr>
                          <w:spacing w:val="-4"/>
                        </w:rPr>
                        <w:t xml:space="preserve"> </w:t>
                      </w:r>
                      <w:r>
                        <w:t>jours</w:t>
                      </w:r>
                      <w:r>
                        <w:rPr>
                          <w:spacing w:val="-8"/>
                        </w:rPr>
                        <w:t xml:space="preserve"> </w:t>
                      </w:r>
                      <w:r>
                        <w:t>consécutifs</w:t>
                      </w:r>
                      <w:r>
                        <w:rPr>
                          <w:spacing w:val="-2"/>
                        </w:rPr>
                        <w:t xml:space="preserve"> </w:t>
                      </w:r>
                      <w:r>
                        <w:t>par</w:t>
                      </w:r>
                      <w:r>
                        <w:rPr>
                          <w:spacing w:val="-3"/>
                        </w:rPr>
                        <w:t xml:space="preserve"> </w:t>
                      </w:r>
                      <w:r>
                        <w:t>période</w:t>
                      </w:r>
                      <w:r>
                        <w:rPr>
                          <w:spacing w:val="-5"/>
                        </w:rPr>
                        <w:t xml:space="preserve"> </w:t>
                      </w:r>
                      <w:r>
                        <w:t xml:space="preserve">d’arrêt sauf pour la période antérieure à la publication de l’arrêté. Les 3 </w:t>
                      </w:r>
                      <w:r>
                        <w:rPr>
                          <w:color w:val="FF0000"/>
                        </w:rPr>
                        <w:t xml:space="preserve">jours </w:t>
                      </w:r>
                      <w:r>
                        <w:t>doivent être considérés parmi les jours ouvrés uniquement pour les chalutiers</w:t>
                      </w:r>
                      <w:r>
                        <w:rPr>
                          <w:spacing w:val="-19"/>
                        </w:rPr>
                        <w:t xml:space="preserve"> </w:t>
                      </w:r>
                      <w:r>
                        <w:t>méditerranéens.</w:t>
                      </w:r>
                    </w:p>
                  </w:txbxContent>
                </v:textbox>
                <w10:wrap type="topAndBottom" anchorx="page"/>
              </v:shape>
            </w:pict>
          </mc:Fallback>
        </mc:AlternateContent>
      </w:r>
    </w:p>
    <w:p w:rsidR="004B1DC7" w:rsidRDefault="004B1DC7">
      <w:pPr>
        <w:pStyle w:val="Corpsdetexte"/>
        <w:spacing w:before="11"/>
        <w:rPr>
          <w:sz w:val="23"/>
        </w:rPr>
      </w:pPr>
    </w:p>
    <w:p w:rsidR="004B1DC7" w:rsidRDefault="003D4B53">
      <w:pPr>
        <w:pStyle w:val="Paragraphedeliste"/>
        <w:numPr>
          <w:ilvl w:val="2"/>
          <w:numId w:val="5"/>
        </w:numPr>
        <w:tabs>
          <w:tab w:val="left" w:pos="1532"/>
        </w:tabs>
        <w:ind w:left="1531" w:right="283" w:hanging="286"/>
      </w:pPr>
      <w:r>
        <w:t xml:space="preserve">Il faut ensuite remplir le nombre de jours </w:t>
      </w:r>
      <w:r>
        <w:rPr>
          <w:spacing w:val="-5"/>
        </w:rPr>
        <w:t xml:space="preserve">d’arrêt </w:t>
      </w:r>
      <w:r>
        <w:rPr>
          <w:spacing w:val="-3"/>
        </w:rPr>
        <w:t xml:space="preserve">de </w:t>
      </w:r>
      <w:r>
        <w:rPr>
          <w:spacing w:val="-5"/>
        </w:rPr>
        <w:t xml:space="preserve">l’entreprise </w:t>
      </w:r>
      <w:r>
        <w:rPr>
          <w:spacing w:val="-3"/>
        </w:rPr>
        <w:t xml:space="preserve">de </w:t>
      </w:r>
      <w:r>
        <w:rPr>
          <w:spacing w:val="-4"/>
        </w:rPr>
        <w:t xml:space="preserve">pêche </w:t>
      </w:r>
      <w:r>
        <w:t xml:space="preserve">à </w:t>
      </w:r>
      <w:r>
        <w:rPr>
          <w:spacing w:val="-4"/>
        </w:rPr>
        <w:t xml:space="preserve">pied </w:t>
      </w:r>
      <w:r>
        <w:t xml:space="preserve">ou </w:t>
      </w:r>
      <w:r>
        <w:rPr>
          <w:spacing w:val="-3"/>
        </w:rPr>
        <w:t xml:space="preserve">de </w:t>
      </w:r>
      <w:r>
        <w:rPr>
          <w:spacing w:val="-5"/>
        </w:rPr>
        <w:t xml:space="preserve">récolte </w:t>
      </w:r>
      <w:r>
        <w:rPr>
          <w:spacing w:val="-3"/>
        </w:rPr>
        <w:t xml:space="preserve">de </w:t>
      </w:r>
      <w:r>
        <w:rPr>
          <w:spacing w:val="-5"/>
        </w:rPr>
        <w:t xml:space="preserve">végétaux </w:t>
      </w:r>
      <w:r>
        <w:rPr>
          <w:spacing w:val="-4"/>
        </w:rPr>
        <w:t xml:space="preserve">marins </w:t>
      </w:r>
      <w:r>
        <w:rPr>
          <w:spacing w:val="-3"/>
        </w:rPr>
        <w:t xml:space="preserve">sur le </w:t>
      </w:r>
      <w:r>
        <w:rPr>
          <w:spacing w:val="-4"/>
        </w:rPr>
        <w:t xml:space="preserve">rivage </w:t>
      </w:r>
      <w:r>
        <w:t>dans la cellule</w:t>
      </w:r>
      <w:r>
        <w:rPr>
          <w:spacing w:val="-34"/>
        </w:rPr>
        <w:t xml:space="preserve"> </w:t>
      </w:r>
      <w:r>
        <w:t>dédiée.</w:t>
      </w:r>
    </w:p>
    <w:p w:rsidR="004B1DC7" w:rsidRDefault="004B1DC7">
      <w:pPr>
        <w:pStyle w:val="Corpsdetexte"/>
        <w:spacing w:before="3"/>
      </w:pPr>
    </w:p>
    <w:p w:rsidR="004B1DC7" w:rsidRDefault="003D4B53">
      <w:pPr>
        <w:pStyle w:val="Paragraphedeliste"/>
        <w:numPr>
          <w:ilvl w:val="2"/>
          <w:numId w:val="5"/>
        </w:numPr>
        <w:tabs>
          <w:tab w:val="left" w:pos="1542"/>
        </w:tabs>
        <w:spacing w:line="261" w:lineRule="auto"/>
        <w:ind w:right="378"/>
      </w:pPr>
      <w:r>
        <w:t xml:space="preserve">Pour l’indemnisation versée au pêcheur à pied ou au récoltant d’algues sur le rivage </w:t>
      </w:r>
      <w:r>
        <w:rPr>
          <w:spacing w:val="-6"/>
        </w:rPr>
        <w:t xml:space="preserve">ne </w:t>
      </w:r>
      <w:r>
        <w:t xml:space="preserve">bénéficiant pas de l'activité partielle, il faut sélectionner le barème de la ligne </w:t>
      </w:r>
      <w:r>
        <w:rPr>
          <w:spacing w:val="-4"/>
        </w:rPr>
        <w:t xml:space="preserve">54(AT </w:t>
      </w:r>
      <w:r>
        <w:t xml:space="preserve">basé sur </w:t>
      </w:r>
      <w:proofErr w:type="gramStart"/>
      <w:r>
        <w:t>CA</w:t>
      </w:r>
      <w:proofErr w:type="gramEnd"/>
      <w:r>
        <w:t xml:space="preserve"> réel). Il ne faut pas remplir ce champ si </w:t>
      </w:r>
      <w:r>
        <w:rPr>
          <w:spacing w:val="-3"/>
        </w:rPr>
        <w:t xml:space="preserve">le </w:t>
      </w:r>
      <w:r>
        <w:rPr>
          <w:spacing w:val="-4"/>
        </w:rPr>
        <w:t xml:space="preserve">demandeur </w:t>
      </w:r>
      <w:r>
        <w:t xml:space="preserve">a perçu durant la période </w:t>
      </w:r>
      <w:r>
        <w:rPr>
          <w:spacing w:val="-5"/>
        </w:rPr>
        <w:t xml:space="preserve">d’arrêt </w:t>
      </w:r>
      <w:r>
        <w:t xml:space="preserve">des indemnités journalières, que ce soit au titre de </w:t>
      </w:r>
      <w:r>
        <w:rPr>
          <w:spacing w:val="-4"/>
        </w:rPr>
        <w:t xml:space="preserve">l’activité </w:t>
      </w:r>
      <w:r>
        <w:t xml:space="preserve">partielle ou de la maladie ou pour </w:t>
      </w:r>
      <w:r>
        <w:rPr>
          <w:spacing w:val="-3"/>
        </w:rPr>
        <w:t xml:space="preserve">garde </w:t>
      </w:r>
      <w:r>
        <w:rPr>
          <w:spacing w:val="-5"/>
        </w:rPr>
        <w:t xml:space="preserve">d’enfant </w:t>
      </w:r>
      <w:r>
        <w:t>notamment.</w:t>
      </w:r>
    </w:p>
    <w:p w:rsidR="004B1DC7" w:rsidRDefault="004B1DC7">
      <w:pPr>
        <w:spacing w:line="261" w:lineRule="auto"/>
        <w:jc w:val="both"/>
        <w:sectPr w:rsidR="004B1DC7">
          <w:pgSz w:w="11900" w:h="16850"/>
          <w:pgMar w:top="1560" w:right="1040" w:bottom="460" w:left="600" w:header="0" w:footer="278" w:gutter="0"/>
          <w:cols w:space="720"/>
        </w:sectPr>
      </w:pPr>
    </w:p>
    <w:p w:rsidR="004B1DC7" w:rsidRDefault="003D4B53">
      <w:pPr>
        <w:pStyle w:val="Paragraphedeliste"/>
        <w:numPr>
          <w:ilvl w:val="2"/>
          <w:numId w:val="5"/>
        </w:numPr>
        <w:tabs>
          <w:tab w:val="left" w:pos="1542"/>
        </w:tabs>
        <w:spacing w:before="79" w:line="261" w:lineRule="auto"/>
        <w:ind w:right="370"/>
      </w:pPr>
      <w:r>
        <w:t>Pour</w:t>
      </w:r>
      <w:r>
        <w:rPr>
          <w:spacing w:val="-7"/>
        </w:rPr>
        <w:t xml:space="preserve"> </w:t>
      </w:r>
      <w:r>
        <w:t>le</w:t>
      </w:r>
      <w:r>
        <w:rPr>
          <w:spacing w:val="-5"/>
        </w:rPr>
        <w:t xml:space="preserve"> </w:t>
      </w:r>
      <w:r>
        <w:t>mois</w:t>
      </w:r>
      <w:r>
        <w:rPr>
          <w:spacing w:val="-3"/>
        </w:rPr>
        <w:t xml:space="preserve"> </w:t>
      </w:r>
      <w:r>
        <w:t>indemnisé</w:t>
      </w:r>
      <w:r>
        <w:rPr>
          <w:spacing w:val="-5"/>
        </w:rPr>
        <w:t xml:space="preserve"> </w:t>
      </w:r>
      <w:r>
        <w:t>au</w:t>
      </w:r>
      <w:r>
        <w:rPr>
          <w:spacing w:val="-7"/>
        </w:rPr>
        <w:t xml:space="preserve"> </w:t>
      </w:r>
      <w:r>
        <w:t>titre</w:t>
      </w:r>
      <w:r>
        <w:rPr>
          <w:spacing w:val="-3"/>
        </w:rPr>
        <w:t xml:space="preserve"> </w:t>
      </w:r>
      <w:r>
        <w:t>d'un</w:t>
      </w:r>
      <w:r>
        <w:rPr>
          <w:spacing w:val="-4"/>
        </w:rPr>
        <w:t xml:space="preserve"> </w:t>
      </w:r>
      <w:r>
        <w:t>autre</w:t>
      </w:r>
      <w:r>
        <w:rPr>
          <w:spacing w:val="-3"/>
        </w:rPr>
        <w:t xml:space="preserve"> </w:t>
      </w:r>
      <w:r>
        <w:t>dispositif</w:t>
      </w:r>
      <w:r>
        <w:rPr>
          <w:spacing w:val="-5"/>
        </w:rPr>
        <w:t xml:space="preserve"> </w:t>
      </w:r>
      <w:r>
        <w:t>de</w:t>
      </w:r>
      <w:r>
        <w:rPr>
          <w:spacing w:val="-3"/>
        </w:rPr>
        <w:t xml:space="preserve"> </w:t>
      </w:r>
      <w:r>
        <w:t>compensation</w:t>
      </w:r>
      <w:r>
        <w:rPr>
          <w:spacing w:val="-4"/>
        </w:rPr>
        <w:t xml:space="preserve"> </w:t>
      </w:r>
      <w:r>
        <w:t>de</w:t>
      </w:r>
      <w:r>
        <w:rPr>
          <w:spacing w:val="-3"/>
        </w:rPr>
        <w:t xml:space="preserve"> </w:t>
      </w:r>
      <w:r>
        <w:t>pertes</w:t>
      </w:r>
      <w:r>
        <w:rPr>
          <w:spacing w:val="-8"/>
        </w:rPr>
        <w:t xml:space="preserve"> </w:t>
      </w:r>
      <w:r>
        <w:t>économiques dues</w:t>
      </w:r>
      <w:r>
        <w:rPr>
          <w:spacing w:val="-3"/>
        </w:rPr>
        <w:t xml:space="preserve"> </w:t>
      </w:r>
      <w:r>
        <w:t>à</w:t>
      </w:r>
      <w:r>
        <w:rPr>
          <w:spacing w:val="-3"/>
        </w:rPr>
        <w:t xml:space="preserve"> </w:t>
      </w:r>
      <w:r>
        <w:t>la</w:t>
      </w:r>
      <w:r>
        <w:rPr>
          <w:spacing w:val="-3"/>
        </w:rPr>
        <w:t xml:space="preserve"> </w:t>
      </w:r>
      <w:r>
        <w:t>crise</w:t>
      </w:r>
      <w:r>
        <w:rPr>
          <w:spacing w:val="-6"/>
        </w:rPr>
        <w:t xml:space="preserve"> </w:t>
      </w:r>
      <w:r>
        <w:t>sanitaire</w:t>
      </w:r>
      <w:r>
        <w:rPr>
          <w:spacing w:val="-5"/>
        </w:rPr>
        <w:t xml:space="preserve"> </w:t>
      </w:r>
      <w:r>
        <w:t>du</w:t>
      </w:r>
      <w:r>
        <w:rPr>
          <w:spacing w:val="-6"/>
        </w:rPr>
        <w:t xml:space="preserve"> </w:t>
      </w:r>
      <w:r>
        <w:t>covid19,</w:t>
      </w:r>
      <w:r>
        <w:rPr>
          <w:spacing w:val="-6"/>
        </w:rPr>
        <w:t xml:space="preserve"> </w:t>
      </w:r>
      <w:r>
        <w:t>il</w:t>
      </w:r>
      <w:r>
        <w:rPr>
          <w:spacing w:val="-6"/>
        </w:rPr>
        <w:t xml:space="preserve"> </w:t>
      </w:r>
      <w:r>
        <w:t>faut</w:t>
      </w:r>
      <w:r>
        <w:rPr>
          <w:spacing w:val="-5"/>
        </w:rPr>
        <w:t xml:space="preserve"> </w:t>
      </w:r>
      <w:r>
        <w:t>mentionner</w:t>
      </w:r>
      <w:r>
        <w:rPr>
          <w:spacing w:val="-6"/>
        </w:rPr>
        <w:t xml:space="preserve"> </w:t>
      </w:r>
      <w:r>
        <w:t>si</w:t>
      </w:r>
      <w:r>
        <w:rPr>
          <w:spacing w:val="-4"/>
        </w:rPr>
        <w:t xml:space="preserve"> </w:t>
      </w:r>
      <w:r>
        <w:t>une</w:t>
      </w:r>
      <w:r>
        <w:rPr>
          <w:spacing w:val="-5"/>
        </w:rPr>
        <w:t xml:space="preserve"> </w:t>
      </w:r>
      <w:r>
        <w:t>demande</w:t>
      </w:r>
      <w:r>
        <w:rPr>
          <w:spacing w:val="-5"/>
        </w:rPr>
        <w:t xml:space="preserve"> </w:t>
      </w:r>
      <w:r>
        <w:t>a</w:t>
      </w:r>
      <w:r>
        <w:rPr>
          <w:spacing w:val="-5"/>
        </w:rPr>
        <w:t xml:space="preserve"> </w:t>
      </w:r>
      <w:r>
        <w:t>été</w:t>
      </w:r>
      <w:r>
        <w:rPr>
          <w:spacing w:val="-8"/>
        </w:rPr>
        <w:t xml:space="preserve"> </w:t>
      </w:r>
      <w:r>
        <w:t>faite.</w:t>
      </w:r>
      <w:r>
        <w:rPr>
          <w:spacing w:val="-6"/>
        </w:rPr>
        <w:t xml:space="preserve"> </w:t>
      </w:r>
      <w:r>
        <w:t>Attention</w:t>
      </w:r>
      <w:r>
        <w:rPr>
          <w:spacing w:val="-6"/>
        </w:rPr>
        <w:t xml:space="preserve"> </w:t>
      </w:r>
      <w:r>
        <w:t xml:space="preserve">si une demande a été introduite après la publication de </w:t>
      </w:r>
      <w:r>
        <w:rPr>
          <w:spacing w:val="-4"/>
        </w:rPr>
        <w:t xml:space="preserve">l’arrêté, </w:t>
      </w:r>
      <w:r>
        <w:t xml:space="preserve">le dossier </w:t>
      </w:r>
      <w:r>
        <w:rPr>
          <w:spacing w:val="-10"/>
        </w:rPr>
        <w:t xml:space="preserve">d’AT </w:t>
      </w:r>
      <w:r>
        <w:t>est inéligible.</w:t>
      </w:r>
      <w:r>
        <w:rPr>
          <w:spacing w:val="-32"/>
        </w:rPr>
        <w:t xml:space="preserve"> </w:t>
      </w:r>
      <w:r>
        <w:t>Les aides visées concernent les deux volets du fonds de solidarité mis en place par l’Etat, les régions et BPI</w:t>
      </w:r>
      <w:r>
        <w:rPr>
          <w:spacing w:val="-10"/>
        </w:rPr>
        <w:t xml:space="preserve"> </w:t>
      </w:r>
      <w:r>
        <w:t>France</w:t>
      </w:r>
    </w:p>
    <w:p w:rsidR="004B1DC7" w:rsidRDefault="004B1DC7">
      <w:pPr>
        <w:pStyle w:val="Corpsdetexte"/>
        <w:spacing w:before="1"/>
        <w:rPr>
          <w:sz w:val="19"/>
        </w:rPr>
      </w:pPr>
    </w:p>
    <w:p w:rsidR="004B1DC7" w:rsidRDefault="003D4B53">
      <w:pPr>
        <w:pStyle w:val="Paragraphedeliste"/>
        <w:numPr>
          <w:ilvl w:val="2"/>
          <w:numId w:val="5"/>
        </w:numPr>
        <w:tabs>
          <w:tab w:val="left" w:pos="1541"/>
          <w:tab w:val="left" w:pos="1542"/>
        </w:tabs>
        <w:ind w:hanging="361"/>
        <w:jc w:val="left"/>
      </w:pPr>
      <w:r>
        <w:t>La valeur de J est</w:t>
      </w:r>
      <w:r>
        <w:rPr>
          <w:spacing w:val="-5"/>
        </w:rPr>
        <w:t xml:space="preserve"> </w:t>
      </w:r>
      <w:r>
        <w:t>365.</w:t>
      </w:r>
    </w:p>
    <w:p w:rsidR="004B1DC7" w:rsidRDefault="004B1DC7">
      <w:pPr>
        <w:pStyle w:val="Corpsdetexte"/>
        <w:rPr>
          <w:sz w:val="28"/>
        </w:rPr>
      </w:pPr>
    </w:p>
    <w:p w:rsidR="004B1DC7" w:rsidRDefault="004B1DC7">
      <w:pPr>
        <w:pStyle w:val="Corpsdetexte"/>
        <w:spacing w:before="5"/>
      </w:pPr>
    </w:p>
    <w:p w:rsidR="004B1DC7" w:rsidRDefault="003D4B53">
      <w:pPr>
        <w:pStyle w:val="Titre3"/>
      </w:pPr>
      <w:bookmarkStart w:id="4" w:name="_bookmark4"/>
      <w:bookmarkEnd w:id="4"/>
      <w:r>
        <w:rPr>
          <w:color w:val="2C73B4"/>
        </w:rPr>
        <w:t>Annexe 2</w:t>
      </w:r>
    </w:p>
    <w:p w:rsidR="004B1DC7" w:rsidRDefault="003D4B53">
      <w:pPr>
        <w:pStyle w:val="Corpsdetexte"/>
        <w:spacing w:before="1"/>
        <w:ind w:left="821"/>
      </w:pPr>
      <w:r>
        <w:t>Les cellules sont remplies automatiquement à l’aide des informations remplies en annexe 1.</w:t>
      </w:r>
    </w:p>
    <w:p w:rsidR="004B1DC7" w:rsidRDefault="004B1DC7">
      <w:pPr>
        <w:pStyle w:val="Corpsdetexte"/>
      </w:pPr>
    </w:p>
    <w:p w:rsidR="004B1DC7" w:rsidRDefault="004B1DC7">
      <w:pPr>
        <w:pStyle w:val="Corpsdetexte"/>
        <w:spacing w:before="5"/>
        <w:rPr>
          <w:sz w:val="28"/>
        </w:rPr>
      </w:pPr>
    </w:p>
    <w:p w:rsidR="004B1DC7" w:rsidRDefault="003D4B53">
      <w:pPr>
        <w:pStyle w:val="Titre3"/>
      </w:pPr>
      <w:bookmarkStart w:id="5" w:name="_bookmark5"/>
      <w:bookmarkEnd w:id="5"/>
      <w:r>
        <w:rPr>
          <w:color w:val="2C73B4"/>
        </w:rPr>
        <w:t>Annexe 3</w:t>
      </w:r>
    </w:p>
    <w:p w:rsidR="004B1DC7" w:rsidRDefault="003D4B53">
      <w:pPr>
        <w:pStyle w:val="Corpsdetexte"/>
        <w:spacing w:before="1" w:line="259" w:lineRule="auto"/>
        <w:ind w:left="821" w:right="350"/>
      </w:pPr>
      <w:r>
        <w:t>L’ensemble des aides publiques (européenne, nationale ou régionale) perçues par le bénéficiaire sont ici à renseigner. Attention elles ne concernent que les années 2019, 2018 et 2017. Les aides perçues en 2020 si elles relèvent du fonds de solidarité sont à renseigner dans l’annexe 1.</w:t>
      </w:r>
    </w:p>
    <w:p w:rsidR="004B1DC7" w:rsidRDefault="004B1DC7">
      <w:pPr>
        <w:pStyle w:val="Corpsdetexte"/>
      </w:pPr>
    </w:p>
    <w:p w:rsidR="004B1DC7" w:rsidRDefault="004B1DC7">
      <w:pPr>
        <w:pStyle w:val="Corpsdetexte"/>
        <w:spacing w:before="9"/>
        <w:rPr>
          <w:sz w:val="26"/>
        </w:rPr>
      </w:pPr>
    </w:p>
    <w:p w:rsidR="004B1DC7" w:rsidRDefault="003D4B53">
      <w:pPr>
        <w:pStyle w:val="Titre3"/>
      </w:pPr>
      <w:bookmarkStart w:id="6" w:name="_bookmark6"/>
      <w:bookmarkEnd w:id="6"/>
      <w:r>
        <w:rPr>
          <w:color w:val="2C73B4"/>
        </w:rPr>
        <w:t>Annexe 4</w:t>
      </w:r>
    </w:p>
    <w:p w:rsidR="004B1DC7" w:rsidRDefault="004B1DC7">
      <w:pPr>
        <w:sectPr w:rsidR="004B1DC7">
          <w:pgSz w:w="11900" w:h="16850"/>
          <w:pgMar w:top="1300" w:right="1040" w:bottom="460" w:left="600" w:header="0" w:footer="278" w:gutter="0"/>
          <w:cols w:space="720"/>
        </w:sectPr>
      </w:pPr>
    </w:p>
    <w:p w:rsidR="004B1DC7" w:rsidRDefault="003D4B53">
      <w:pPr>
        <w:pStyle w:val="Corpsdetexte"/>
        <w:spacing w:before="39"/>
        <w:ind w:left="821"/>
      </w:pPr>
      <w:r>
        <w:t>Seuls certains indicateurs sont à compléter :</w:t>
      </w:r>
    </w:p>
    <w:p w:rsidR="004B1DC7" w:rsidRDefault="004B1DC7">
      <w:pPr>
        <w:pStyle w:val="Corpsdetexte"/>
        <w:spacing w:before="8"/>
        <w:rPr>
          <w:sz w:val="14"/>
        </w:rPr>
      </w:pPr>
    </w:p>
    <w:tbl>
      <w:tblPr>
        <w:tblStyle w:val="TableNormal"/>
        <w:tblW w:w="0" w:type="auto"/>
        <w:tblInd w:w="720"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425"/>
        <w:gridCol w:w="2257"/>
        <w:gridCol w:w="2288"/>
        <w:gridCol w:w="2093"/>
      </w:tblGrid>
      <w:tr w:rsidR="004B1DC7">
        <w:trPr>
          <w:trHeight w:val="265"/>
        </w:trPr>
        <w:tc>
          <w:tcPr>
            <w:tcW w:w="2425" w:type="dxa"/>
            <w:tcBorders>
              <w:left w:val="single" w:sz="4" w:space="0" w:color="000009"/>
              <w:right w:val="single" w:sz="4" w:space="0" w:color="000009"/>
            </w:tcBorders>
            <w:shd w:val="clear" w:color="auto" w:fill="D7D7D7"/>
          </w:tcPr>
          <w:p w:rsidR="004B1DC7" w:rsidRDefault="003D4B53">
            <w:pPr>
              <w:pStyle w:val="TableParagraph"/>
              <w:spacing w:line="246" w:lineRule="exact"/>
              <w:ind w:left="117"/>
              <w:rPr>
                <w:b/>
              </w:rPr>
            </w:pPr>
            <w:r>
              <w:rPr>
                <w:b/>
              </w:rPr>
              <w:t>Indicateurs de résultats</w:t>
            </w:r>
          </w:p>
        </w:tc>
        <w:tc>
          <w:tcPr>
            <w:tcW w:w="2257" w:type="dxa"/>
            <w:tcBorders>
              <w:left w:val="single" w:sz="4" w:space="0" w:color="000009"/>
              <w:right w:val="single" w:sz="4" w:space="0" w:color="000009"/>
            </w:tcBorders>
            <w:shd w:val="clear" w:color="auto" w:fill="D7D7D7"/>
          </w:tcPr>
          <w:p w:rsidR="004B1DC7" w:rsidRDefault="003D4B53">
            <w:pPr>
              <w:pStyle w:val="TableParagraph"/>
              <w:spacing w:line="246" w:lineRule="exact"/>
              <w:rPr>
                <w:b/>
              </w:rPr>
            </w:pPr>
            <w:r>
              <w:rPr>
                <w:b/>
              </w:rPr>
              <w:t>Unité</w:t>
            </w:r>
          </w:p>
        </w:tc>
        <w:tc>
          <w:tcPr>
            <w:tcW w:w="2288" w:type="dxa"/>
            <w:tcBorders>
              <w:left w:val="single" w:sz="4" w:space="0" w:color="000009"/>
              <w:right w:val="single" w:sz="4" w:space="0" w:color="000009"/>
            </w:tcBorders>
            <w:shd w:val="clear" w:color="auto" w:fill="FFE399"/>
          </w:tcPr>
          <w:p w:rsidR="004B1DC7" w:rsidRDefault="003D4B53">
            <w:pPr>
              <w:pStyle w:val="TableParagraph"/>
              <w:spacing w:line="246" w:lineRule="exact"/>
              <w:rPr>
                <w:b/>
              </w:rPr>
            </w:pPr>
            <w:r>
              <w:rPr>
                <w:b/>
              </w:rPr>
              <w:t>Valeur cible</w:t>
            </w:r>
          </w:p>
        </w:tc>
        <w:tc>
          <w:tcPr>
            <w:tcW w:w="2093" w:type="dxa"/>
            <w:tcBorders>
              <w:left w:val="single" w:sz="4" w:space="0" w:color="000009"/>
              <w:right w:val="single" w:sz="4" w:space="0" w:color="000009"/>
            </w:tcBorders>
            <w:shd w:val="clear" w:color="auto" w:fill="FFE399"/>
          </w:tcPr>
          <w:p w:rsidR="004B1DC7" w:rsidRDefault="003D4B53">
            <w:pPr>
              <w:pStyle w:val="TableParagraph"/>
              <w:spacing w:line="246" w:lineRule="exact"/>
              <w:rPr>
                <w:b/>
              </w:rPr>
            </w:pPr>
            <w:r>
              <w:rPr>
                <w:b/>
              </w:rPr>
              <w:t>Remarques</w:t>
            </w:r>
          </w:p>
        </w:tc>
      </w:tr>
      <w:tr w:rsidR="004B1DC7">
        <w:trPr>
          <w:trHeight w:val="1607"/>
        </w:trPr>
        <w:tc>
          <w:tcPr>
            <w:tcW w:w="2425" w:type="dxa"/>
            <w:tcBorders>
              <w:left w:val="single" w:sz="4" w:space="0" w:color="000009"/>
              <w:right w:val="single" w:sz="4" w:space="0" w:color="000009"/>
            </w:tcBorders>
          </w:tcPr>
          <w:p w:rsidR="004B1DC7" w:rsidRDefault="003D4B53">
            <w:pPr>
              <w:pStyle w:val="TableParagraph"/>
              <w:ind w:left="477" w:right="595" w:hanging="360"/>
            </w:pPr>
            <w:r>
              <w:t>1.1. Variation de la valeur de la production</w:t>
            </w:r>
          </w:p>
        </w:tc>
        <w:tc>
          <w:tcPr>
            <w:tcW w:w="2257" w:type="dxa"/>
            <w:tcBorders>
              <w:left w:val="single" w:sz="4" w:space="0" w:color="000009"/>
              <w:right w:val="single" w:sz="4" w:space="0" w:color="000009"/>
            </w:tcBorders>
          </w:tcPr>
          <w:p w:rsidR="004B1DC7" w:rsidRDefault="003D4B53">
            <w:pPr>
              <w:pStyle w:val="TableParagraph"/>
              <w:spacing w:line="268" w:lineRule="exact"/>
            </w:pPr>
            <w:r>
              <w:t>Milliers d’€</w:t>
            </w:r>
          </w:p>
        </w:tc>
        <w:tc>
          <w:tcPr>
            <w:tcW w:w="2288" w:type="dxa"/>
            <w:tcBorders>
              <w:left w:val="single" w:sz="4" w:space="0" w:color="000009"/>
              <w:right w:val="single" w:sz="4" w:space="0" w:color="000009"/>
            </w:tcBorders>
            <w:shd w:val="clear" w:color="auto" w:fill="FFE399"/>
          </w:tcPr>
          <w:p w:rsidR="004B1DC7" w:rsidRDefault="003D4B53">
            <w:pPr>
              <w:pStyle w:val="TableParagraph"/>
              <w:ind w:right="114"/>
            </w:pPr>
            <w:r>
              <w:t>Inscrire le CA proratisé avant application du coefficient 0,3.</w:t>
            </w:r>
          </w:p>
        </w:tc>
        <w:tc>
          <w:tcPr>
            <w:tcW w:w="2093" w:type="dxa"/>
            <w:tcBorders>
              <w:left w:val="single" w:sz="4" w:space="0" w:color="000009"/>
              <w:right w:val="single" w:sz="4" w:space="0" w:color="000009"/>
            </w:tcBorders>
            <w:shd w:val="clear" w:color="auto" w:fill="FFE399"/>
          </w:tcPr>
          <w:p w:rsidR="004B1DC7" w:rsidRDefault="003D4B53">
            <w:pPr>
              <w:pStyle w:val="TableParagraph"/>
              <w:spacing w:before="6" w:line="218" w:lineRule="auto"/>
              <w:ind w:right="19"/>
              <w:jc w:val="both"/>
            </w:pPr>
            <w:r>
              <w:t>Cela correspond donc à CA annuel* nombre de jours d’arrêt / 365</w:t>
            </w:r>
          </w:p>
        </w:tc>
      </w:tr>
      <w:tr w:rsidR="004B1DC7">
        <w:trPr>
          <w:trHeight w:val="1876"/>
        </w:trPr>
        <w:tc>
          <w:tcPr>
            <w:tcW w:w="2425" w:type="dxa"/>
            <w:tcBorders>
              <w:left w:val="single" w:sz="4" w:space="0" w:color="000009"/>
              <w:right w:val="single" w:sz="4" w:space="0" w:color="000009"/>
            </w:tcBorders>
          </w:tcPr>
          <w:p w:rsidR="004B1DC7" w:rsidRDefault="003D4B53">
            <w:pPr>
              <w:pStyle w:val="TableParagraph"/>
              <w:ind w:left="477" w:right="78" w:hanging="360"/>
            </w:pPr>
            <w:r>
              <w:t>1.2. Variation du volume de la production</w:t>
            </w:r>
          </w:p>
        </w:tc>
        <w:tc>
          <w:tcPr>
            <w:tcW w:w="2257" w:type="dxa"/>
            <w:tcBorders>
              <w:left w:val="single" w:sz="4" w:space="0" w:color="000009"/>
              <w:right w:val="single" w:sz="4" w:space="0" w:color="000009"/>
            </w:tcBorders>
          </w:tcPr>
          <w:p w:rsidR="004B1DC7" w:rsidRDefault="003D4B53">
            <w:pPr>
              <w:pStyle w:val="TableParagraph"/>
              <w:spacing w:line="268" w:lineRule="exact"/>
            </w:pPr>
            <w:r>
              <w:t>Tonnes</w:t>
            </w:r>
          </w:p>
        </w:tc>
        <w:tc>
          <w:tcPr>
            <w:tcW w:w="2288" w:type="dxa"/>
            <w:tcBorders>
              <w:left w:val="single" w:sz="4" w:space="0" w:color="000009"/>
              <w:right w:val="single" w:sz="4" w:space="0" w:color="000009"/>
            </w:tcBorders>
            <w:shd w:val="clear" w:color="auto" w:fill="FFE399"/>
          </w:tcPr>
          <w:p w:rsidR="004B1DC7" w:rsidRDefault="004B1DC7">
            <w:pPr>
              <w:pStyle w:val="TableParagraph"/>
              <w:spacing w:before="11"/>
              <w:ind w:left="0"/>
              <w:rPr>
                <w:sz w:val="20"/>
              </w:rPr>
            </w:pPr>
          </w:p>
          <w:p w:rsidR="004B1DC7" w:rsidRDefault="003D4B53">
            <w:pPr>
              <w:pStyle w:val="TableParagraph"/>
            </w:pPr>
            <w:r>
              <w:t>Non pertinent</w:t>
            </w:r>
          </w:p>
        </w:tc>
        <w:tc>
          <w:tcPr>
            <w:tcW w:w="2093" w:type="dxa"/>
            <w:tcBorders>
              <w:left w:val="single" w:sz="4" w:space="0" w:color="000009"/>
              <w:right w:val="single" w:sz="4" w:space="0" w:color="000009"/>
            </w:tcBorders>
            <w:shd w:val="clear" w:color="auto" w:fill="FFE399"/>
          </w:tcPr>
          <w:p w:rsidR="004B1DC7" w:rsidRDefault="004B1DC7">
            <w:pPr>
              <w:pStyle w:val="TableParagraph"/>
              <w:spacing w:before="11"/>
              <w:ind w:left="0"/>
              <w:rPr>
                <w:sz w:val="21"/>
              </w:rPr>
            </w:pPr>
          </w:p>
          <w:p w:rsidR="004B1DC7" w:rsidRDefault="003D4B53">
            <w:pPr>
              <w:pStyle w:val="TableParagraph"/>
            </w:pPr>
            <w:r>
              <w:t>Sans objet</w:t>
            </w:r>
          </w:p>
        </w:tc>
      </w:tr>
      <w:tr w:rsidR="004B1DC7">
        <w:trPr>
          <w:trHeight w:val="803"/>
        </w:trPr>
        <w:tc>
          <w:tcPr>
            <w:tcW w:w="2425" w:type="dxa"/>
            <w:tcBorders>
              <w:left w:val="single" w:sz="4" w:space="0" w:color="000009"/>
              <w:right w:val="single" w:sz="4" w:space="0" w:color="000009"/>
            </w:tcBorders>
          </w:tcPr>
          <w:p w:rsidR="004B1DC7" w:rsidRDefault="003D4B53">
            <w:pPr>
              <w:pStyle w:val="TableParagraph"/>
              <w:spacing w:before="1"/>
              <w:ind w:left="477" w:right="627" w:hanging="360"/>
            </w:pPr>
            <w:r>
              <w:t>1.3. Variation des bénéfices nets</w:t>
            </w:r>
          </w:p>
        </w:tc>
        <w:tc>
          <w:tcPr>
            <w:tcW w:w="2257" w:type="dxa"/>
            <w:tcBorders>
              <w:left w:val="single" w:sz="4" w:space="0" w:color="000009"/>
              <w:right w:val="single" w:sz="4" w:space="0" w:color="000009"/>
            </w:tcBorders>
          </w:tcPr>
          <w:p w:rsidR="004B1DC7" w:rsidRDefault="003D4B53">
            <w:pPr>
              <w:pStyle w:val="TableParagraph"/>
              <w:spacing w:before="1"/>
            </w:pPr>
            <w:r>
              <w:t>Milliers d’€</w:t>
            </w:r>
          </w:p>
        </w:tc>
        <w:tc>
          <w:tcPr>
            <w:tcW w:w="2288" w:type="dxa"/>
            <w:tcBorders>
              <w:left w:val="single" w:sz="4" w:space="0" w:color="000009"/>
              <w:right w:val="single" w:sz="4" w:space="0" w:color="000009"/>
            </w:tcBorders>
            <w:shd w:val="clear" w:color="auto" w:fill="FFE399"/>
          </w:tcPr>
          <w:p w:rsidR="004B1DC7" w:rsidRDefault="003D4B53">
            <w:pPr>
              <w:pStyle w:val="TableParagraph"/>
              <w:spacing w:before="1"/>
            </w:pPr>
            <w:r>
              <w:t>A remplir au mieux par</w:t>
            </w:r>
          </w:p>
          <w:p w:rsidR="004B1DC7" w:rsidRDefault="003D4B53">
            <w:pPr>
              <w:pStyle w:val="TableParagraph"/>
              <w:spacing w:before="5" w:line="256" w:lineRule="exact"/>
              <w:ind w:right="78"/>
            </w:pPr>
            <w:r>
              <w:t>le demandeur ou sinon 0</w:t>
            </w:r>
          </w:p>
        </w:tc>
        <w:tc>
          <w:tcPr>
            <w:tcW w:w="2093" w:type="dxa"/>
            <w:tcBorders>
              <w:left w:val="single" w:sz="4" w:space="0" w:color="000009"/>
              <w:right w:val="single" w:sz="4" w:space="0" w:color="000009"/>
            </w:tcBorders>
            <w:shd w:val="clear" w:color="auto" w:fill="FFE399"/>
          </w:tcPr>
          <w:p w:rsidR="004B1DC7" w:rsidRDefault="003D4B53">
            <w:pPr>
              <w:pStyle w:val="TableParagraph"/>
              <w:spacing w:before="1"/>
              <w:ind w:right="464"/>
            </w:pPr>
            <w:r>
              <w:t>Il est autorisé de remplir 0</w:t>
            </w:r>
          </w:p>
        </w:tc>
      </w:tr>
      <w:tr w:rsidR="004B1DC7">
        <w:trPr>
          <w:trHeight w:val="1072"/>
        </w:trPr>
        <w:tc>
          <w:tcPr>
            <w:tcW w:w="2425" w:type="dxa"/>
            <w:tcBorders>
              <w:left w:val="single" w:sz="4" w:space="0" w:color="000009"/>
              <w:right w:val="single" w:sz="4" w:space="0" w:color="000009"/>
            </w:tcBorders>
          </w:tcPr>
          <w:p w:rsidR="004B1DC7" w:rsidRDefault="003D4B53">
            <w:pPr>
              <w:pStyle w:val="TableParagraph"/>
              <w:spacing w:line="268" w:lineRule="exact"/>
              <w:ind w:left="117"/>
            </w:pPr>
            <w:r>
              <w:t>1.5. Variation</w:t>
            </w:r>
          </w:p>
          <w:p w:rsidR="004B1DC7" w:rsidRDefault="003D4B53">
            <w:pPr>
              <w:pStyle w:val="TableParagraph"/>
              <w:spacing w:before="2"/>
              <w:ind w:left="117"/>
            </w:pPr>
            <w:proofErr w:type="gramStart"/>
            <w:r>
              <w:t>concernant</w:t>
            </w:r>
            <w:proofErr w:type="gramEnd"/>
            <w:r>
              <w:t xml:space="preserve"> l’efficacité</w:t>
            </w:r>
          </w:p>
          <w:p w:rsidR="004B1DC7" w:rsidRDefault="003D4B53">
            <w:pPr>
              <w:pStyle w:val="TableParagraph"/>
              <w:spacing w:before="7" w:line="254" w:lineRule="exact"/>
              <w:ind w:left="117" w:right="103"/>
            </w:pPr>
            <w:r>
              <w:t>énergétique de l’activité de capture</w:t>
            </w:r>
          </w:p>
        </w:tc>
        <w:tc>
          <w:tcPr>
            <w:tcW w:w="2257" w:type="dxa"/>
            <w:tcBorders>
              <w:left w:val="single" w:sz="4" w:space="0" w:color="000009"/>
              <w:right w:val="single" w:sz="4" w:space="0" w:color="000009"/>
            </w:tcBorders>
          </w:tcPr>
          <w:p w:rsidR="004B1DC7" w:rsidRDefault="003D4B53">
            <w:pPr>
              <w:pStyle w:val="TableParagraph"/>
              <w:spacing w:line="242" w:lineRule="auto"/>
              <w:ind w:right="226"/>
            </w:pPr>
            <w:r>
              <w:t>Litres de carburant/tonnes de captures débarquées</w:t>
            </w:r>
          </w:p>
        </w:tc>
        <w:tc>
          <w:tcPr>
            <w:tcW w:w="2288" w:type="dxa"/>
            <w:tcBorders>
              <w:left w:val="single" w:sz="4" w:space="0" w:color="000009"/>
              <w:right w:val="single" w:sz="4" w:space="0" w:color="000009"/>
            </w:tcBorders>
            <w:shd w:val="clear" w:color="auto" w:fill="FFE399"/>
          </w:tcPr>
          <w:p w:rsidR="004B1DC7" w:rsidRDefault="003D4B53">
            <w:pPr>
              <w:pStyle w:val="TableParagraph"/>
              <w:spacing w:line="268" w:lineRule="exact"/>
            </w:pPr>
            <w:r>
              <w:t>Non pertinent</w:t>
            </w:r>
          </w:p>
        </w:tc>
        <w:tc>
          <w:tcPr>
            <w:tcW w:w="2093" w:type="dxa"/>
            <w:tcBorders>
              <w:left w:val="single" w:sz="4" w:space="0" w:color="000009"/>
              <w:right w:val="single" w:sz="4" w:space="0" w:color="000009"/>
            </w:tcBorders>
            <w:shd w:val="clear" w:color="auto" w:fill="FFE399"/>
          </w:tcPr>
          <w:p w:rsidR="004B1DC7" w:rsidRDefault="003D4B53">
            <w:pPr>
              <w:pStyle w:val="TableParagraph"/>
              <w:spacing w:line="268" w:lineRule="exact"/>
            </w:pPr>
            <w:r>
              <w:t>A ne pas remplir</w:t>
            </w:r>
          </w:p>
        </w:tc>
      </w:tr>
      <w:tr w:rsidR="004B1DC7">
        <w:trPr>
          <w:trHeight w:val="1070"/>
        </w:trPr>
        <w:tc>
          <w:tcPr>
            <w:tcW w:w="2425" w:type="dxa"/>
            <w:tcBorders>
              <w:left w:val="single" w:sz="4" w:space="0" w:color="000009"/>
              <w:right w:val="single" w:sz="4" w:space="0" w:color="000009"/>
            </w:tcBorders>
          </w:tcPr>
          <w:p w:rsidR="004B1DC7" w:rsidRDefault="003D4B53">
            <w:pPr>
              <w:pStyle w:val="TableParagraph"/>
              <w:ind w:left="117" w:right="126"/>
            </w:pPr>
            <w:r>
              <w:t>1.7. Emplois créées (ETP) dans le secteur de</w:t>
            </w:r>
          </w:p>
          <w:p w:rsidR="004B1DC7" w:rsidRDefault="003D4B53">
            <w:pPr>
              <w:pStyle w:val="TableParagraph"/>
              <w:spacing w:before="4" w:line="256" w:lineRule="exact"/>
              <w:ind w:left="117"/>
            </w:pPr>
            <w:r>
              <w:t>la pêche ou des activités complémentaires</w:t>
            </w:r>
          </w:p>
        </w:tc>
        <w:tc>
          <w:tcPr>
            <w:tcW w:w="2257" w:type="dxa"/>
            <w:tcBorders>
              <w:left w:val="single" w:sz="4" w:space="0" w:color="000009"/>
              <w:right w:val="single" w:sz="4" w:space="0" w:color="000009"/>
            </w:tcBorders>
          </w:tcPr>
          <w:p w:rsidR="004B1DC7" w:rsidRDefault="003D4B53">
            <w:pPr>
              <w:pStyle w:val="TableParagraph"/>
              <w:spacing w:line="268" w:lineRule="exact"/>
            </w:pPr>
            <w:r>
              <w:t>ETP</w:t>
            </w:r>
          </w:p>
        </w:tc>
        <w:tc>
          <w:tcPr>
            <w:tcW w:w="2288" w:type="dxa"/>
            <w:tcBorders>
              <w:left w:val="single" w:sz="4" w:space="0" w:color="000009"/>
              <w:right w:val="single" w:sz="4" w:space="0" w:color="000009"/>
            </w:tcBorders>
            <w:shd w:val="clear" w:color="auto" w:fill="FFE399"/>
          </w:tcPr>
          <w:p w:rsidR="004B1DC7" w:rsidRDefault="003D4B53">
            <w:pPr>
              <w:pStyle w:val="TableParagraph"/>
              <w:spacing w:line="268" w:lineRule="exact"/>
            </w:pPr>
            <w:r>
              <w:t>0</w:t>
            </w:r>
          </w:p>
        </w:tc>
        <w:tc>
          <w:tcPr>
            <w:tcW w:w="2093" w:type="dxa"/>
            <w:tcBorders>
              <w:left w:val="single" w:sz="4" w:space="0" w:color="000009"/>
              <w:right w:val="single" w:sz="4" w:space="0" w:color="000009"/>
            </w:tcBorders>
            <w:shd w:val="clear" w:color="auto" w:fill="FFE399"/>
          </w:tcPr>
          <w:p w:rsidR="004B1DC7" w:rsidRDefault="003D4B53">
            <w:pPr>
              <w:pStyle w:val="TableParagraph"/>
              <w:ind w:right="242"/>
            </w:pPr>
            <w:r>
              <w:t>Critère obligatoire mais non pertinent dans ce cadre</w:t>
            </w:r>
          </w:p>
        </w:tc>
      </w:tr>
      <w:tr w:rsidR="004B1DC7">
        <w:trPr>
          <w:trHeight w:val="1338"/>
        </w:trPr>
        <w:tc>
          <w:tcPr>
            <w:tcW w:w="2425" w:type="dxa"/>
            <w:tcBorders>
              <w:left w:val="single" w:sz="4" w:space="0" w:color="000009"/>
              <w:right w:val="single" w:sz="4" w:space="0" w:color="000009"/>
            </w:tcBorders>
          </w:tcPr>
          <w:p w:rsidR="004B1DC7" w:rsidRDefault="003D4B53">
            <w:pPr>
              <w:pStyle w:val="TableParagraph"/>
              <w:ind w:left="117" w:right="95"/>
            </w:pPr>
            <w:r>
              <w:t>1.8 Emplois maintenus (ETP) dans le secteur de la pêche ou des activités complémentaires</w:t>
            </w:r>
          </w:p>
        </w:tc>
        <w:tc>
          <w:tcPr>
            <w:tcW w:w="2257" w:type="dxa"/>
            <w:tcBorders>
              <w:left w:val="single" w:sz="4" w:space="0" w:color="000009"/>
              <w:right w:val="single" w:sz="4" w:space="0" w:color="000009"/>
            </w:tcBorders>
          </w:tcPr>
          <w:p w:rsidR="004B1DC7" w:rsidRDefault="003D4B53">
            <w:pPr>
              <w:pStyle w:val="TableParagraph"/>
              <w:spacing w:line="268" w:lineRule="exact"/>
            </w:pPr>
            <w:r>
              <w:t>ETP</w:t>
            </w:r>
          </w:p>
        </w:tc>
        <w:tc>
          <w:tcPr>
            <w:tcW w:w="2288" w:type="dxa"/>
            <w:tcBorders>
              <w:left w:val="single" w:sz="4" w:space="0" w:color="000009"/>
              <w:right w:val="single" w:sz="4" w:space="0" w:color="000009"/>
            </w:tcBorders>
            <w:shd w:val="clear" w:color="auto" w:fill="FFE399"/>
          </w:tcPr>
          <w:p w:rsidR="004B1DC7" w:rsidRDefault="004B1DC7">
            <w:pPr>
              <w:pStyle w:val="TableParagraph"/>
              <w:spacing w:before="1"/>
              <w:ind w:left="0"/>
            </w:pPr>
          </w:p>
          <w:p w:rsidR="004B1DC7" w:rsidRDefault="003D4B53">
            <w:pPr>
              <w:pStyle w:val="TableParagraph"/>
              <w:ind w:right="106"/>
            </w:pPr>
            <w:r>
              <w:t>Par défaut, effectifs de l’entreprise</w:t>
            </w:r>
          </w:p>
        </w:tc>
        <w:tc>
          <w:tcPr>
            <w:tcW w:w="2093" w:type="dxa"/>
            <w:tcBorders>
              <w:left w:val="single" w:sz="4" w:space="0" w:color="000009"/>
              <w:right w:val="single" w:sz="4" w:space="0" w:color="000009"/>
            </w:tcBorders>
            <w:shd w:val="clear" w:color="auto" w:fill="FFE399"/>
          </w:tcPr>
          <w:p w:rsidR="004B1DC7" w:rsidRDefault="004B1DC7">
            <w:pPr>
              <w:pStyle w:val="TableParagraph"/>
              <w:spacing w:before="8"/>
              <w:ind w:left="0"/>
              <w:rPr>
                <w:sz w:val="20"/>
              </w:rPr>
            </w:pPr>
          </w:p>
          <w:p w:rsidR="004B1DC7" w:rsidRDefault="003D4B53">
            <w:pPr>
              <w:pStyle w:val="TableParagraph"/>
              <w:spacing w:line="216" w:lineRule="auto"/>
              <w:ind w:right="46"/>
            </w:pPr>
            <w:r>
              <w:t>Critère non pertinent dans ce cadre</w:t>
            </w:r>
          </w:p>
        </w:tc>
      </w:tr>
      <w:tr w:rsidR="004B1DC7">
        <w:trPr>
          <w:trHeight w:val="1070"/>
        </w:trPr>
        <w:tc>
          <w:tcPr>
            <w:tcW w:w="2425" w:type="dxa"/>
            <w:tcBorders>
              <w:left w:val="single" w:sz="4" w:space="0" w:color="000009"/>
              <w:right w:val="single" w:sz="4" w:space="0" w:color="000009"/>
            </w:tcBorders>
          </w:tcPr>
          <w:p w:rsidR="004B1DC7" w:rsidRDefault="003D4B53">
            <w:pPr>
              <w:pStyle w:val="TableParagraph"/>
              <w:ind w:left="117" w:right="176"/>
            </w:pPr>
            <w:r>
              <w:t>1.9.a Variation du nombre de blessures et</w:t>
            </w:r>
          </w:p>
          <w:p w:rsidR="004B1DC7" w:rsidRDefault="003D4B53">
            <w:pPr>
              <w:pStyle w:val="TableParagraph"/>
              <w:spacing w:before="4" w:line="256" w:lineRule="exact"/>
              <w:ind w:left="117" w:right="648"/>
            </w:pPr>
            <w:r>
              <w:t>d’accidents liés au travail</w:t>
            </w:r>
          </w:p>
        </w:tc>
        <w:tc>
          <w:tcPr>
            <w:tcW w:w="2257" w:type="dxa"/>
            <w:tcBorders>
              <w:left w:val="single" w:sz="4" w:space="0" w:color="000009"/>
              <w:right w:val="single" w:sz="4" w:space="0" w:color="000009"/>
            </w:tcBorders>
          </w:tcPr>
          <w:p w:rsidR="004B1DC7" w:rsidRDefault="003D4B53">
            <w:pPr>
              <w:pStyle w:val="TableParagraph"/>
              <w:spacing w:line="268" w:lineRule="exact"/>
            </w:pPr>
            <w:r>
              <w:t>Nombre</w:t>
            </w:r>
          </w:p>
        </w:tc>
        <w:tc>
          <w:tcPr>
            <w:tcW w:w="2288" w:type="dxa"/>
            <w:tcBorders>
              <w:left w:val="single" w:sz="4" w:space="0" w:color="000009"/>
              <w:right w:val="single" w:sz="4" w:space="0" w:color="000009"/>
            </w:tcBorders>
            <w:shd w:val="clear" w:color="auto" w:fill="FFE399"/>
          </w:tcPr>
          <w:p w:rsidR="004B1DC7" w:rsidRDefault="003D4B53">
            <w:pPr>
              <w:pStyle w:val="TableParagraph"/>
              <w:spacing w:line="268" w:lineRule="exact"/>
            </w:pPr>
            <w:r>
              <w:t>0</w:t>
            </w:r>
          </w:p>
        </w:tc>
        <w:tc>
          <w:tcPr>
            <w:tcW w:w="2093" w:type="dxa"/>
            <w:tcBorders>
              <w:left w:val="single" w:sz="4" w:space="0" w:color="000009"/>
              <w:right w:val="single" w:sz="4" w:space="0" w:color="000009"/>
            </w:tcBorders>
            <w:shd w:val="clear" w:color="auto" w:fill="FFE399"/>
          </w:tcPr>
          <w:p w:rsidR="004B1DC7" w:rsidRDefault="003D4B53">
            <w:pPr>
              <w:pStyle w:val="TableParagraph"/>
              <w:ind w:right="242"/>
            </w:pPr>
            <w:r>
              <w:t>Critère obligatoire mais non pertinent dans ce cadre</w:t>
            </w:r>
          </w:p>
        </w:tc>
      </w:tr>
      <w:tr w:rsidR="004B1DC7">
        <w:trPr>
          <w:trHeight w:val="1609"/>
        </w:trPr>
        <w:tc>
          <w:tcPr>
            <w:tcW w:w="2425" w:type="dxa"/>
            <w:tcBorders>
              <w:left w:val="single" w:sz="4" w:space="0" w:color="000009"/>
              <w:right w:val="single" w:sz="4" w:space="0" w:color="000009"/>
            </w:tcBorders>
          </w:tcPr>
          <w:p w:rsidR="004B1DC7" w:rsidRDefault="003D4B53">
            <w:pPr>
              <w:pStyle w:val="TableParagraph"/>
              <w:spacing w:before="1"/>
              <w:ind w:left="117" w:right="78"/>
            </w:pPr>
            <w:r>
              <w:t>1.9.b Variation du pourcentage des blessures et accidents liés au travail par</w:t>
            </w:r>
          </w:p>
          <w:p w:rsidR="004B1DC7" w:rsidRDefault="003D4B53">
            <w:pPr>
              <w:pStyle w:val="TableParagraph"/>
              <w:spacing w:before="6" w:line="256" w:lineRule="exact"/>
              <w:ind w:left="117" w:right="99"/>
            </w:pPr>
            <w:r>
              <w:t>rapport au nombre total de pêcheurs</w:t>
            </w:r>
          </w:p>
        </w:tc>
        <w:tc>
          <w:tcPr>
            <w:tcW w:w="2257" w:type="dxa"/>
            <w:tcBorders>
              <w:left w:val="single" w:sz="4" w:space="0" w:color="000009"/>
              <w:right w:val="single" w:sz="4" w:space="0" w:color="000009"/>
            </w:tcBorders>
          </w:tcPr>
          <w:p w:rsidR="004B1DC7" w:rsidRDefault="003D4B53">
            <w:pPr>
              <w:pStyle w:val="TableParagraph"/>
              <w:spacing w:before="1"/>
            </w:pPr>
            <w:r>
              <w:t>Pourcentage</w:t>
            </w:r>
          </w:p>
        </w:tc>
        <w:tc>
          <w:tcPr>
            <w:tcW w:w="2288" w:type="dxa"/>
            <w:tcBorders>
              <w:left w:val="single" w:sz="4" w:space="0" w:color="000009"/>
              <w:right w:val="single" w:sz="4" w:space="0" w:color="000009"/>
            </w:tcBorders>
            <w:shd w:val="clear" w:color="auto" w:fill="FFE399"/>
          </w:tcPr>
          <w:p w:rsidR="004B1DC7" w:rsidRDefault="003D4B53">
            <w:pPr>
              <w:pStyle w:val="TableParagraph"/>
              <w:spacing w:before="1"/>
            </w:pPr>
            <w:r>
              <w:t>Non pertinent</w:t>
            </w:r>
          </w:p>
        </w:tc>
        <w:tc>
          <w:tcPr>
            <w:tcW w:w="2093" w:type="dxa"/>
            <w:tcBorders>
              <w:left w:val="single" w:sz="4" w:space="0" w:color="000009"/>
              <w:right w:val="single" w:sz="4" w:space="0" w:color="000009"/>
            </w:tcBorders>
            <w:shd w:val="clear" w:color="auto" w:fill="FFE399"/>
          </w:tcPr>
          <w:p w:rsidR="004B1DC7" w:rsidRDefault="003D4B53">
            <w:pPr>
              <w:pStyle w:val="TableParagraph"/>
              <w:spacing w:before="1"/>
            </w:pPr>
            <w:r>
              <w:t>Ne pas remplir.</w:t>
            </w:r>
          </w:p>
        </w:tc>
      </w:tr>
    </w:tbl>
    <w:p w:rsidR="004B1DC7" w:rsidRDefault="004B1DC7">
      <w:pPr>
        <w:pStyle w:val="Corpsdetexte"/>
      </w:pPr>
    </w:p>
    <w:p w:rsidR="004B1DC7" w:rsidRDefault="003D4B53">
      <w:pPr>
        <w:pStyle w:val="Corpsdetexte"/>
        <w:spacing w:before="182"/>
        <w:ind w:left="821"/>
      </w:pPr>
      <w:r>
        <w:t>Indiquer également :</w:t>
      </w:r>
    </w:p>
    <w:p w:rsidR="004B1DC7" w:rsidRDefault="003D4B53">
      <w:pPr>
        <w:pStyle w:val="Paragraphedeliste"/>
        <w:numPr>
          <w:ilvl w:val="2"/>
          <w:numId w:val="5"/>
        </w:numPr>
        <w:tabs>
          <w:tab w:val="left" w:pos="1538"/>
          <w:tab w:val="left" w:pos="1539"/>
        </w:tabs>
        <w:spacing w:before="169"/>
        <w:ind w:right="381"/>
        <w:jc w:val="left"/>
      </w:pPr>
      <w:r>
        <w:rPr>
          <w:noProof/>
          <w:lang w:eastAsia="fr-FR"/>
        </w:rPr>
        <w:drawing>
          <wp:anchor distT="0" distB="0" distL="0" distR="0" simplePos="0" relativeHeight="487299072" behindDoc="1" locked="0" layoutInCell="1" allowOverlap="1">
            <wp:simplePos x="0" y="0"/>
            <wp:positionH relativeFrom="page">
              <wp:posOffset>3263519</wp:posOffset>
            </wp:positionH>
            <wp:positionV relativeFrom="paragraph">
              <wp:posOffset>113653</wp:posOffset>
            </wp:positionV>
            <wp:extent cx="143255" cy="170687"/>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26" cstate="print"/>
                    <a:stretch>
                      <a:fillRect/>
                    </a:stretch>
                  </pic:blipFill>
                  <pic:spPr>
                    <a:xfrm>
                      <a:off x="0" y="0"/>
                      <a:ext cx="143255" cy="170687"/>
                    </a:xfrm>
                    <a:prstGeom prst="rect">
                      <a:avLst/>
                    </a:prstGeom>
                  </pic:spPr>
                </pic:pic>
              </a:graphicData>
            </a:graphic>
          </wp:anchor>
        </w:drawing>
      </w:r>
      <w:r>
        <w:t xml:space="preserve">Nombre de salariés concernés : 1 </w:t>
      </w:r>
      <w:r>
        <w:rPr>
          <w:spacing w:val="-5"/>
        </w:rPr>
        <w:t xml:space="preserve">l’aide </w:t>
      </w:r>
      <w:r>
        <w:t>ne cible que les pêcheurs ou les récoltants et non les salariés</w:t>
      </w:r>
    </w:p>
    <w:p w:rsidR="004B1DC7" w:rsidRDefault="003D4B53">
      <w:pPr>
        <w:pStyle w:val="Paragraphedeliste"/>
        <w:numPr>
          <w:ilvl w:val="2"/>
          <w:numId w:val="5"/>
        </w:numPr>
        <w:tabs>
          <w:tab w:val="left" w:pos="1538"/>
          <w:tab w:val="left" w:pos="1539"/>
          <w:tab w:val="left" w:pos="4332"/>
        </w:tabs>
        <w:spacing w:before="3"/>
        <w:ind w:left="1538" w:hanging="358"/>
        <w:jc w:val="left"/>
      </w:pPr>
      <w:r>
        <w:rPr>
          <w:noProof/>
          <w:lang w:eastAsia="fr-FR"/>
        </w:rPr>
        <w:drawing>
          <wp:anchor distT="0" distB="0" distL="0" distR="0" simplePos="0" relativeHeight="487299584" behindDoc="1" locked="0" layoutInCell="1" allowOverlap="1">
            <wp:simplePos x="0" y="0"/>
            <wp:positionH relativeFrom="page">
              <wp:posOffset>3028823</wp:posOffset>
            </wp:positionH>
            <wp:positionV relativeFrom="paragraph">
              <wp:posOffset>8243</wp:posOffset>
            </wp:positionV>
            <wp:extent cx="143256" cy="170688"/>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26" cstate="print"/>
                    <a:stretch>
                      <a:fillRect/>
                    </a:stretch>
                  </pic:blipFill>
                  <pic:spPr>
                    <a:xfrm>
                      <a:off x="0" y="0"/>
                      <a:ext cx="143256" cy="170688"/>
                    </a:xfrm>
                    <a:prstGeom prst="rect">
                      <a:avLst/>
                    </a:prstGeom>
                  </pic:spPr>
                </pic:pic>
              </a:graphicData>
            </a:graphic>
          </wp:anchor>
        </w:drawing>
      </w:r>
      <w:r>
        <w:t>Nombre de jours</w:t>
      </w:r>
      <w:r>
        <w:rPr>
          <w:spacing w:val="-3"/>
        </w:rPr>
        <w:t xml:space="preserve"> </w:t>
      </w:r>
      <w:r>
        <w:t>concernés</w:t>
      </w:r>
      <w:r>
        <w:rPr>
          <w:spacing w:val="-1"/>
        </w:rPr>
        <w:t xml:space="preserve"> </w:t>
      </w:r>
      <w:r>
        <w:t>:</w:t>
      </w:r>
      <w:r>
        <w:tab/>
        <w:t xml:space="preserve">nombre de jours </w:t>
      </w:r>
      <w:r>
        <w:rPr>
          <w:spacing w:val="-5"/>
        </w:rPr>
        <w:t>d’arrêt</w:t>
      </w:r>
      <w:r>
        <w:rPr>
          <w:spacing w:val="-8"/>
        </w:rPr>
        <w:t xml:space="preserve"> </w:t>
      </w:r>
      <w:r>
        <w:t>total</w:t>
      </w:r>
      <w:r w:rsidR="000E20C4">
        <w:t xml:space="preserve"> </w:t>
      </w:r>
      <w:r>
        <w:t>prévus</w:t>
      </w:r>
    </w:p>
    <w:p w:rsidR="004B1DC7" w:rsidRDefault="004B1DC7">
      <w:pPr>
        <w:sectPr w:rsidR="004B1DC7">
          <w:pgSz w:w="11900" w:h="16850"/>
          <w:pgMar w:top="1380" w:right="1040" w:bottom="460" w:left="600" w:header="0" w:footer="278" w:gutter="0"/>
          <w:cols w:space="720"/>
        </w:sectPr>
      </w:pPr>
    </w:p>
    <w:p w:rsidR="004B1DC7" w:rsidRDefault="003D4B53">
      <w:pPr>
        <w:pStyle w:val="Titre3"/>
        <w:spacing w:before="25"/>
        <w:jc w:val="both"/>
      </w:pPr>
      <w:bookmarkStart w:id="7" w:name="_bookmark7"/>
      <w:bookmarkEnd w:id="7"/>
      <w:r>
        <w:rPr>
          <w:color w:val="2C73B4"/>
        </w:rPr>
        <w:t>Annexe</w:t>
      </w:r>
      <w:bookmarkStart w:id="8" w:name="_GoBack"/>
      <w:bookmarkEnd w:id="8"/>
      <w:r>
        <w:rPr>
          <w:color w:val="2C73B4"/>
        </w:rPr>
        <w:t xml:space="preserve"> 5</w:t>
      </w:r>
    </w:p>
    <w:p w:rsidR="004B1DC7" w:rsidRDefault="003D4B53">
      <w:pPr>
        <w:pStyle w:val="Corpsdetexte"/>
        <w:spacing w:before="1" w:line="267" w:lineRule="exact"/>
        <w:ind w:left="821"/>
        <w:jc w:val="both"/>
      </w:pPr>
      <w:r>
        <w:t>Les pièces suivantes sont requises dans la constitution du dossier :</w:t>
      </w:r>
    </w:p>
    <w:p w:rsidR="004B1DC7" w:rsidRDefault="003D4B53">
      <w:pPr>
        <w:pStyle w:val="Paragraphedeliste"/>
        <w:numPr>
          <w:ilvl w:val="0"/>
          <w:numId w:val="3"/>
        </w:numPr>
        <w:tabs>
          <w:tab w:val="left" w:pos="1542"/>
        </w:tabs>
        <w:ind w:right="208"/>
      </w:pPr>
      <w:r>
        <w:t>Dernière déclaration comptable certifiée sur l’entreprise objet de la demande disponible, entre 2018 et 2019 (le chiffre d'affaires de l’entreprise visé par l’expert-comptable</w:t>
      </w:r>
      <w:r>
        <w:rPr>
          <w:spacing w:val="-14"/>
        </w:rPr>
        <w:t xml:space="preserve"> </w:t>
      </w:r>
      <w:r>
        <w:t>suffit).</w:t>
      </w:r>
    </w:p>
    <w:p w:rsidR="004B1DC7" w:rsidRDefault="003D4B53">
      <w:pPr>
        <w:pStyle w:val="Paragraphedeliste"/>
        <w:numPr>
          <w:ilvl w:val="0"/>
          <w:numId w:val="3"/>
        </w:numPr>
        <w:tabs>
          <w:tab w:val="left" w:pos="1542"/>
        </w:tabs>
        <w:ind w:right="194"/>
      </w:pPr>
      <w:r>
        <w:t>Le cas échéant pour les entreprises au forfait fiscal, déclaration d'impôt 2019, et notification du forfait par</w:t>
      </w:r>
      <w:r>
        <w:rPr>
          <w:spacing w:val="-3"/>
        </w:rPr>
        <w:t xml:space="preserve"> </w:t>
      </w:r>
      <w:r>
        <w:t>l'administration</w:t>
      </w:r>
    </w:p>
    <w:p w:rsidR="004B1DC7" w:rsidRDefault="003D4B53">
      <w:pPr>
        <w:pStyle w:val="Paragraphedeliste"/>
        <w:numPr>
          <w:ilvl w:val="0"/>
          <w:numId w:val="3"/>
        </w:numPr>
        <w:tabs>
          <w:tab w:val="left" w:pos="1542"/>
        </w:tabs>
        <w:ind w:right="174"/>
      </w:pPr>
      <w:r>
        <w:t>Document de synthèse* attestant d'au moins 120 jours de pêche ou de récolte entre le 1er janvier 2018 et la date de présentation de la demande d'aides sur la campagne 2019-2020 avec copie des fiches de pêche ou de récoltes correspondantes. (*Ce document, sous format libre, par exemple sous forme de tableau, doit récapituler sur les trois années 2018, 2019 et 2020, le nombre de jours de pêche ou de récolte avec les dates, correspondant aux copies des fiches de pêche ou de récolte qui seront jointes, afin d’attester d’au moins 120</w:t>
      </w:r>
      <w:r>
        <w:rPr>
          <w:spacing w:val="-14"/>
        </w:rPr>
        <w:t xml:space="preserve"> </w:t>
      </w:r>
      <w:r>
        <w:t>jours)</w:t>
      </w:r>
    </w:p>
    <w:p w:rsidR="004B1DC7" w:rsidRDefault="003D4B53">
      <w:pPr>
        <w:pStyle w:val="Paragraphedeliste"/>
        <w:numPr>
          <w:ilvl w:val="0"/>
          <w:numId w:val="3"/>
        </w:numPr>
        <w:tabs>
          <w:tab w:val="left" w:pos="1542"/>
        </w:tabs>
        <w:ind w:right="173"/>
      </w:pPr>
      <w:r>
        <w:t>Document complémentaire attestant le dépôt régulier des fiches mensuelles de pêche ou de récolte</w:t>
      </w:r>
      <w:r>
        <w:rPr>
          <w:spacing w:val="-7"/>
        </w:rPr>
        <w:t xml:space="preserve"> </w:t>
      </w:r>
      <w:r>
        <w:t>dans</w:t>
      </w:r>
      <w:r>
        <w:rPr>
          <w:spacing w:val="-7"/>
        </w:rPr>
        <w:t xml:space="preserve"> </w:t>
      </w:r>
      <w:r>
        <w:t>les</w:t>
      </w:r>
      <w:r>
        <w:rPr>
          <w:spacing w:val="-8"/>
        </w:rPr>
        <w:t xml:space="preserve"> </w:t>
      </w:r>
      <w:r>
        <w:t>délais</w:t>
      </w:r>
      <w:r>
        <w:rPr>
          <w:spacing w:val="-7"/>
        </w:rPr>
        <w:t xml:space="preserve"> </w:t>
      </w:r>
      <w:r>
        <w:t>impartis</w:t>
      </w:r>
      <w:r>
        <w:rPr>
          <w:spacing w:val="-7"/>
        </w:rPr>
        <w:t xml:space="preserve"> </w:t>
      </w:r>
      <w:r>
        <w:t>pour</w:t>
      </w:r>
      <w:r>
        <w:rPr>
          <w:spacing w:val="-8"/>
        </w:rPr>
        <w:t xml:space="preserve"> </w:t>
      </w:r>
      <w:r>
        <w:t>le</w:t>
      </w:r>
      <w:r>
        <w:rPr>
          <w:spacing w:val="-7"/>
        </w:rPr>
        <w:t xml:space="preserve"> </w:t>
      </w:r>
      <w:r>
        <w:t>5</w:t>
      </w:r>
      <w:r>
        <w:rPr>
          <w:spacing w:val="-6"/>
        </w:rPr>
        <w:t xml:space="preserve"> </w:t>
      </w:r>
      <w:r>
        <w:t>du</w:t>
      </w:r>
      <w:r>
        <w:rPr>
          <w:spacing w:val="-11"/>
        </w:rPr>
        <w:t xml:space="preserve"> </w:t>
      </w:r>
      <w:r>
        <w:t>mois</w:t>
      </w:r>
      <w:r>
        <w:rPr>
          <w:spacing w:val="-7"/>
        </w:rPr>
        <w:t xml:space="preserve"> </w:t>
      </w:r>
      <w:r>
        <w:t>suivant</w:t>
      </w:r>
      <w:r>
        <w:rPr>
          <w:spacing w:val="-6"/>
        </w:rPr>
        <w:t xml:space="preserve"> </w:t>
      </w:r>
      <w:r>
        <w:t>pour</w:t>
      </w:r>
      <w:r>
        <w:rPr>
          <w:spacing w:val="-8"/>
        </w:rPr>
        <w:t xml:space="preserve"> </w:t>
      </w:r>
      <w:r>
        <w:t>les</w:t>
      </w:r>
      <w:r>
        <w:rPr>
          <w:spacing w:val="-7"/>
        </w:rPr>
        <w:t xml:space="preserve"> </w:t>
      </w:r>
      <w:r>
        <w:t>mois</w:t>
      </w:r>
      <w:r>
        <w:rPr>
          <w:spacing w:val="-7"/>
        </w:rPr>
        <w:t xml:space="preserve"> </w:t>
      </w:r>
      <w:r>
        <w:t>de</w:t>
      </w:r>
      <w:r>
        <w:rPr>
          <w:spacing w:val="-10"/>
        </w:rPr>
        <w:t xml:space="preserve"> </w:t>
      </w:r>
      <w:r>
        <w:t>mars,</w:t>
      </w:r>
      <w:r>
        <w:rPr>
          <w:spacing w:val="-7"/>
        </w:rPr>
        <w:t xml:space="preserve"> </w:t>
      </w:r>
      <w:r>
        <w:t>avril</w:t>
      </w:r>
      <w:r>
        <w:rPr>
          <w:spacing w:val="-8"/>
        </w:rPr>
        <w:t xml:space="preserve"> </w:t>
      </w:r>
      <w:r>
        <w:t>et</w:t>
      </w:r>
      <w:r>
        <w:rPr>
          <w:spacing w:val="-10"/>
        </w:rPr>
        <w:t xml:space="preserve"> </w:t>
      </w:r>
      <w:r>
        <w:t>mai</w:t>
      </w:r>
      <w:r>
        <w:rPr>
          <w:spacing w:val="-8"/>
        </w:rPr>
        <w:t xml:space="preserve"> </w:t>
      </w:r>
      <w:r>
        <w:t>2020 ou</w:t>
      </w:r>
      <w:r>
        <w:rPr>
          <w:spacing w:val="-11"/>
        </w:rPr>
        <w:t xml:space="preserve"> </w:t>
      </w:r>
      <w:r>
        <w:t>attestant</w:t>
      </w:r>
      <w:r>
        <w:rPr>
          <w:spacing w:val="-13"/>
        </w:rPr>
        <w:t xml:space="preserve"> </w:t>
      </w:r>
      <w:r>
        <w:t>les</w:t>
      </w:r>
      <w:r>
        <w:rPr>
          <w:spacing w:val="-12"/>
        </w:rPr>
        <w:t xml:space="preserve"> </w:t>
      </w:r>
      <w:r>
        <w:t>périodes</w:t>
      </w:r>
      <w:r>
        <w:rPr>
          <w:spacing w:val="-12"/>
        </w:rPr>
        <w:t xml:space="preserve"> </w:t>
      </w:r>
      <w:r>
        <w:t>d'arrêt</w:t>
      </w:r>
      <w:r>
        <w:rPr>
          <w:spacing w:val="-12"/>
        </w:rPr>
        <w:t xml:space="preserve"> </w:t>
      </w:r>
      <w:r>
        <w:t>(attestation</w:t>
      </w:r>
      <w:r>
        <w:rPr>
          <w:spacing w:val="-14"/>
        </w:rPr>
        <w:t xml:space="preserve"> </w:t>
      </w:r>
      <w:r>
        <w:t>de</w:t>
      </w:r>
      <w:r>
        <w:rPr>
          <w:spacing w:val="-11"/>
        </w:rPr>
        <w:t xml:space="preserve"> </w:t>
      </w:r>
      <w:r>
        <w:t>garde-jurés</w:t>
      </w:r>
      <w:r>
        <w:rPr>
          <w:spacing w:val="-12"/>
        </w:rPr>
        <w:t xml:space="preserve"> </w:t>
      </w:r>
      <w:r>
        <w:t>ou</w:t>
      </w:r>
      <w:r>
        <w:rPr>
          <w:spacing w:val="-14"/>
        </w:rPr>
        <w:t xml:space="preserve"> </w:t>
      </w:r>
      <w:r>
        <w:t>copie</w:t>
      </w:r>
      <w:r>
        <w:rPr>
          <w:spacing w:val="-13"/>
        </w:rPr>
        <w:t xml:space="preserve"> </w:t>
      </w:r>
      <w:r>
        <w:t>de</w:t>
      </w:r>
      <w:r>
        <w:rPr>
          <w:spacing w:val="-12"/>
        </w:rPr>
        <w:t xml:space="preserve"> </w:t>
      </w:r>
      <w:r>
        <w:t>fermeture</w:t>
      </w:r>
      <w:r>
        <w:rPr>
          <w:spacing w:val="-13"/>
        </w:rPr>
        <w:t xml:space="preserve"> </w:t>
      </w:r>
      <w:r>
        <w:t>de</w:t>
      </w:r>
      <w:r>
        <w:rPr>
          <w:spacing w:val="-12"/>
        </w:rPr>
        <w:t xml:space="preserve"> </w:t>
      </w:r>
      <w:r>
        <w:t>gisements)</w:t>
      </w:r>
    </w:p>
    <w:p w:rsidR="004B1DC7" w:rsidRDefault="003D4B53">
      <w:pPr>
        <w:pStyle w:val="Paragraphedeliste"/>
        <w:numPr>
          <w:ilvl w:val="0"/>
          <w:numId w:val="3"/>
        </w:numPr>
        <w:tabs>
          <w:tab w:val="left" w:pos="1542"/>
        </w:tabs>
        <w:spacing w:before="1"/>
        <w:ind w:hanging="136"/>
      </w:pPr>
      <w:r>
        <w:t>Pour les entreprises de pêche à pied, la copie du permis de pêche pour la période</w:t>
      </w:r>
      <w:r>
        <w:rPr>
          <w:spacing w:val="-20"/>
        </w:rPr>
        <w:t xml:space="preserve"> </w:t>
      </w:r>
      <w:r>
        <w:t>2019/2020.</w:t>
      </w:r>
    </w:p>
    <w:p w:rsidR="004B1DC7" w:rsidRDefault="003D4B53">
      <w:pPr>
        <w:pStyle w:val="Paragraphedeliste"/>
        <w:numPr>
          <w:ilvl w:val="0"/>
          <w:numId w:val="3"/>
        </w:numPr>
        <w:tabs>
          <w:tab w:val="left" w:pos="1542"/>
        </w:tabs>
        <w:ind w:right="170"/>
      </w:pPr>
      <w:r>
        <w:t>Copie du permis de pêche à pied pour la période 2020/2021 si demande pour des périodes d'arrêt postérieures au 1er mai 2020 hormis lorsque les permis 2019/2020 ont été prorogés en application de l'ordonnance n°2020-306 du 25 mars</w:t>
      </w:r>
      <w:r>
        <w:rPr>
          <w:spacing w:val="-12"/>
        </w:rPr>
        <w:t xml:space="preserve"> </w:t>
      </w:r>
      <w:r>
        <w:t>2020</w:t>
      </w:r>
    </w:p>
    <w:p w:rsidR="004B1DC7" w:rsidRDefault="003D4B53">
      <w:pPr>
        <w:pStyle w:val="Paragraphedeliste"/>
        <w:numPr>
          <w:ilvl w:val="0"/>
          <w:numId w:val="3"/>
        </w:numPr>
        <w:tabs>
          <w:tab w:val="left" w:pos="1542"/>
        </w:tabs>
        <w:spacing w:before="1"/>
        <w:ind w:right="176"/>
      </w:pPr>
      <w:r>
        <w:t>Pour les entreprises de récolte de végétaux marins sur le rivage, la copie de l'autorisation de pêche couvrant au moins la totalité des mois de mars, avril et mai</w:t>
      </w:r>
      <w:r>
        <w:rPr>
          <w:spacing w:val="-22"/>
        </w:rPr>
        <w:t xml:space="preserve"> </w:t>
      </w:r>
      <w:r>
        <w:t>2020</w:t>
      </w:r>
    </w:p>
    <w:p w:rsidR="004B1DC7" w:rsidRDefault="004B1DC7">
      <w:pPr>
        <w:pStyle w:val="Corpsdetexte"/>
      </w:pPr>
    </w:p>
    <w:p w:rsidR="004B1DC7" w:rsidRDefault="004B1DC7">
      <w:pPr>
        <w:pStyle w:val="Corpsdetexte"/>
        <w:spacing w:before="8"/>
        <w:rPr>
          <w:sz w:val="25"/>
        </w:rPr>
      </w:pPr>
    </w:p>
    <w:p w:rsidR="004B1DC7" w:rsidRDefault="003D4B53">
      <w:pPr>
        <w:ind w:left="821"/>
        <w:rPr>
          <w:sz w:val="28"/>
        </w:rPr>
      </w:pPr>
      <w:bookmarkStart w:id="9" w:name="_bookmark8"/>
      <w:bookmarkEnd w:id="9"/>
      <w:r>
        <w:rPr>
          <w:color w:val="2C73B4"/>
          <w:w w:val="105"/>
          <w:sz w:val="28"/>
        </w:rPr>
        <w:t>Annexe 6 (si groupe, autrement cette annexe n’est pas à remplir)</w:t>
      </w:r>
    </w:p>
    <w:p w:rsidR="004B1DC7" w:rsidRDefault="004B1DC7">
      <w:pPr>
        <w:pStyle w:val="Corpsdetexte"/>
        <w:rPr>
          <w:sz w:val="20"/>
        </w:rPr>
      </w:pPr>
    </w:p>
    <w:p w:rsidR="004B1DC7" w:rsidRDefault="004B1DC7">
      <w:pPr>
        <w:pStyle w:val="Corpsdetexte"/>
        <w:rPr>
          <w:sz w:val="18"/>
        </w:rPr>
      </w:pPr>
    </w:p>
    <w:p w:rsidR="004B1DC7" w:rsidRDefault="003D4B53">
      <w:pPr>
        <w:pStyle w:val="Corpsdetexte"/>
        <w:ind w:left="1406"/>
      </w:pPr>
      <w:r>
        <w:rPr>
          <w:noProof/>
          <w:lang w:eastAsia="fr-FR"/>
        </w:rPr>
        <mc:AlternateContent>
          <mc:Choice Requires="wpg">
            <w:drawing>
              <wp:anchor distT="0" distB="0" distL="114300" distR="114300" simplePos="0" relativeHeight="487300608" behindDoc="1" locked="0" layoutInCell="1" allowOverlap="1">
                <wp:simplePos x="0" y="0"/>
                <wp:positionH relativeFrom="page">
                  <wp:posOffset>1130935</wp:posOffset>
                </wp:positionH>
                <wp:positionV relativeFrom="paragraph">
                  <wp:posOffset>-1270</wp:posOffset>
                </wp:positionV>
                <wp:extent cx="198120" cy="342900"/>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342900"/>
                          <a:chOff x="1781" y="-2"/>
                          <a:chExt cx="312" cy="540"/>
                        </a:xfrm>
                      </wpg:grpSpPr>
                      <pic:pic xmlns:pic="http://schemas.openxmlformats.org/drawingml/2006/picture">
                        <pic:nvPicPr>
                          <pic:cNvPr id="8"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781" y="-2"/>
                            <a:ext cx="31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1781" y="269"/>
                            <a:ext cx="31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46B01C0" id="Group 3" o:spid="_x0000_s1026" style="position:absolute;margin-left:89.05pt;margin-top:-.1pt;width:15.6pt;height:27pt;z-index:-16015872;mso-position-horizontal-relative:page" coordorigin="1781,-2" coordsize="312,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781;top:-2;width:312;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">
                  <v:imagedata r:id="rId28" o:title=""/>
                </v:shape>
                <v:shape id="Picture 4" o:spid="_x0000_s1028" type="#_x0000_t75" style="position:absolute;left:1781;top:269;width:312;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">
                  <v:imagedata r:id="rId28" o:title=""/>
                </v:shape>
                <w10:wrap anchorx="page"/>
              </v:group>
            </w:pict>
          </mc:Fallback>
        </mc:AlternateContent>
      </w:r>
      <w:r>
        <w:rPr>
          <w:w w:val="110"/>
        </w:rPr>
        <w:t>Remplir l’ensemble des champs du premier tableau</w:t>
      </w:r>
    </w:p>
    <w:p w:rsidR="004B1DC7" w:rsidRDefault="003D4B53">
      <w:pPr>
        <w:pStyle w:val="Corpsdetexte"/>
        <w:spacing w:before="3" w:line="271" w:lineRule="auto"/>
        <w:ind w:left="1541" w:hanging="84"/>
      </w:pPr>
      <w:r>
        <w:rPr>
          <w:w w:val="105"/>
        </w:rPr>
        <w:t>Pour le second tableau, la référence au 31/12 n’est pas appréciée de manière stricte, à considérer comme la date butoir de l’exercice comptable</w:t>
      </w:r>
    </w:p>
    <w:p w:rsidR="004B1DC7" w:rsidRDefault="004B1DC7">
      <w:pPr>
        <w:pStyle w:val="Corpsdetexte"/>
      </w:pPr>
    </w:p>
    <w:p w:rsidR="004B1DC7" w:rsidRDefault="004B1DC7">
      <w:pPr>
        <w:pStyle w:val="Corpsdetexte"/>
        <w:spacing w:before="8"/>
        <w:rPr>
          <w:sz w:val="25"/>
        </w:rPr>
      </w:pPr>
    </w:p>
    <w:p w:rsidR="004B1DC7" w:rsidRDefault="003D4B53">
      <w:pPr>
        <w:pStyle w:val="Titre3"/>
      </w:pPr>
      <w:bookmarkStart w:id="10" w:name="_bookmark9"/>
      <w:bookmarkEnd w:id="10"/>
      <w:r>
        <w:rPr>
          <w:color w:val="2C73B4"/>
        </w:rPr>
        <w:t>Annexe 7</w:t>
      </w:r>
    </w:p>
    <w:p w:rsidR="004B1DC7" w:rsidRDefault="004B1DC7">
      <w:pPr>
        <w:pStyle w:val="Corpsdetexte"/>
        <w:rPr>
          <w:sz w:val="20"/>
        </w:rPr>
      </w:pPr>
    </w:p>
    <w:p w:rsidR="004B1DC7" w:rsidRDefault="004B1DC7">
      <w:pPr>
        <w:pStyle w:val="Corpsdetexte"/>
        <w:spacing w:before="3"/>
        <w:rPr>
          <w:sz w:val="18"/>
        </w:rPr>
      </w:pPr>
    </w:p>
    <w:p w:rsidR="004B1DC7" w:rsidRDefault="003D4B53">
      <w:pPr>
        <w:pStyle w:val="Corpsdetexte"/>
        <w:spacing w:line="261" w:lineRule="auto"/>
        <w:ind w:left="1541" w:right="172" w:hanging="130"/>
        <w:jc w:val="both"/>
      </w:pPr>
      <w:r>
        <w:rPr>
          <w:noProof/>
          <w:lang w:eastAsia="fr-FR"/>
        </w:rPr>
        <w:drawing>
          <wp:anchor distT="0" distB="0" distL="0" distR="0" simplePos="0" relativeHeight="487301120" behindDoc="1" locked="0" layoutInCell="1" allowOverlap="1">
            <wp:simplePos x="0" y="0"/>
            <wp:positionH relativeFrom="page">
              <wp:posOffset>1131112</wp:posOffset>
            </wp:positionH>
            <wp:positionV relativeFrom="paragraph">
              <wp:posOffset>-1096</wp:posOffset>
            </wp:positionV>
            <wp:extent cx="188975" cy="170687"/>
            <wp:effectExtent l="0" t="0" r="0" b="0"/>
            <wp:wrapNone/>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25" cstate="print"/>
                    <a:stretch>
                      <a:fillRect/>
                    </a:stretch>
                  </pic:blipFill>
                  <pic:spPr>
                    <a:xfrm>
                      <a:off x="0" y="0"/>
                      <a:ext cx="188975" cy="170687"/>
                    </a:xfrm>
                    <a:prstGeom prst="rect">
                      <a:avLst/>
                    </a:prstGeom>
                  </pic:spPr>
                </pic:pic>
              </a:graphicData>
            </a:graphic>
          </wp:anchor>
        </w:drawing>
      </w:r>
      <w:r>
        <w:rPr>
          <w:noProof/>
          <w:lang w:eastAsia="fr-FR"/>
        </w:rPr>
        <w:drawing>
          <wp:anchor distT="0" distB="0" distL="0" distR="0" simplePos="0" relativeHeight="487301632" behindDoc="1" locked="0" layoutInCell="1" allowOverlap="1">
            <wp:simplePos x="0" y="0"/>
            <wp:positionH relativeFrom="page">
              <wp:posOffset>1131112</wp:posOffset>
            </wp:positionH>
            <wp:positionV relativeFrom="paragraph">
              <wp:posOffset>1106851</wp:posOffset>
            </wp:positionV>
            <wp:extent cx="198119" cy="170687"/>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24" cstate="print"/>
                    <a:stretch>
                      <a:fillRect/>
                    </a:stretch>
                  </pic:blipFill>
                  <pic:spPr>
                    <a:xfrm>
                      <a:off x="0" y="0"/>
                      <a:ext cx="198119" cy="170687"/>
                    </a:xfrm>
                    <a:prstGeom prst="rect">
                      <a:avLst/>
                    </a:prstGeom>
                  </pic:spPr>
                </pic:pic>
              </a:graphicData>
            </a:graphic>
          </wp:anchor>
        </w:drawing>
      </w:r>
      <w:r>
        <w:t xml:space="preserve">Remplir le descriptif technique de </w:t>
      </w:r>
      <w:r>
        <w:rPr>
          <w:spacing w:val="-3"/>
        </w:rPr>
        <w:t xml:space="preserve">l’opération </w:t>
      </w:r>
      <w:r>
        <w:t xml:space="preserve">comme suit : « En raison des </w:t>
      </w:r>
      <w:r>
        <w:rPr>
          <w:spacing w:val="-13"/>
        </w:rPr>
        <w:t xml:space="preserve">conséquences </w:t>
      </w:r>
      <w:r>
        <w:t>directes (non accès aux gisements pour un motif autre qu’une fermeture dues aux conditions sanitaires des coquillages ou par des raisons d’arrêt biologique …) et indirectes (non disponibilité des débouchés de commercialisation…) liées à la crise suscitée par l’épidémie de coronavirus sur le territoire national, je sollicite une aide couvrant la période pendant laquelle je ne me suis pas rendu sur un gisement</w:t>
      </w:r>
      <w:r>
        <w:rPr>
          <w:strike/>
        </w:rPr>
        <w:t xml:space="preserve"> »</w:t>
      </w:r>
    </w:p>
    <w:p w:rsidR="004B1DC7" w:rsidRDefault="003D4B53">
      <w:pPr>
        <w:pStyle w:val="Corpsdetexte"/>
        <w:spacing w:line="259" w:lineRule="auto"/>
        <w:ind w:left="1541" w:right="190" w:hanging="135"/>
      </w:pPr>
      <w:r>
        <w:rPr>
          <w:noProof/>
          <w:lang w:eastAsia="fr-FR"/>
        </w:rPr>
        <mc:AlternateContent>
          <mc:Choice Requires="wps">
            <w:drawing>
              <wp:anchor distT="0" distB="0" distL="114300" distR="114300" simplePos="0" relativeHeight="487300096" behindDoc="1" locked="0" layoutInCell="1" allowOverlap="1">
                <wp:simplePos x="0" y="0"/>
                <wp:positionH relativeFrom="page">
                  <wp:posOffset>4442460</wp:posOffset>
                </wp:positionH>
                <wp:positionV relativeFrom="paragraph">
                  <wp:posOffset>462915</wp:posOffset>
                </wp:positionV>
                <wp:extent cx="3556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6D622" id="Line 2" o:spid="_x0000_s1026" style="position:absolute;z-index:-1601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9.8pt,36.45pt" to="352.6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IrGGwIAAD8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" strokeweight=".7pt">
                <w10:wrap anchorx="page"/>
              </v:line>
            </w:pict>
          </mc:Fallback>
        </mc:AlternateContent>
      </w:r>
      <w:r>
        <w:rPr>
          <w:noProof/>
          <w:lang w:eastAsia="fr-FR"/>
        </w:rPr>
        <w:drawing>
          <wp:anchor distT="0" distB="0" distL="0" distR="0" simplePos="0" relativeHeight="487302144" behindDoc="1" locked="0" layoutInCell="1" allowOverlap="1">
            <wp:simplePos x="0" y="0"/>
            <wp:positionH relativeFrom="page">
              <wp:posOffset>1131112</wp:posOffset>
            </wp:positionH>
            <wp:positionV relativeFrom="paragraph">
              <wp:posOffset>729153</wp:posOffset>
            </wp:positionV>
            <wp:extent cx="198119" cy="170687"/>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24" cstate="print"/>
                    <a:stretch>
                      <a:fillRect/>
                    </a:stretch>
                  </pic:blipFill>
                  <pic:spPr>
                    <a:xfrm>
                      <a:off x="0" y="0"/>
                      <a:ext cx="198119" cy="170687"/>
                    </a:xfrm>
                    <a:prstGeom prst="rect">
                      <a:avLst/>
                    </a:prstGeom>
                  </pic:spPr>
                </pic:pic>
              </a:graphicData>
            </a:graphic>
          </wp:anchor>
        </w:drawing>
      </w:r>
      <w:r>
        <w:t xml:space="preserve">La période d’arrêt doit être décrite de </w:t>
      </w:r>
      <w:proofErr w:type="gramStart"/>
      <w:r>
        <w:t>manière  exhaustive</w:t>
      </w:r>
      <w:proofErr w:type="gramEnd"/>
      <w:r>
        <w:t xml:space="preserve">  :  en  mentionnant  pour  chaque sous période d’arrêt le début et la fin en respectant la condition minimale de trois jours par fraction pour les périodes postérieures au 2 mai 2020. Le total des jours envisagés doit être au moins égal à 15</w:t>
      </w:r>
      <w:r>
        <w:rPr>
          <w:spacing w:val="-6"/>
        </w:rPr>
        <w:t xml:space="preserve"> </w:t>
      </w:r>
      <w:r>
        <w:t>jours</w:t>
      </w:r>
    </w:p>
    <w:p w:rsidR="004B1DC7" w:rsidRDefault="003D4B53">
      <w:pPr>
        <w:pStyle w:val="Corpsdetexte"/>
        <w:spacing w:line="220" w:lineRule="auto"/>
        <w:ind w:left="1181" w:firstLine="263"/>
      </w:pPr>
      <w:r>
        <w:rPr>
          <w:w w:val="105"/>
        </w:rPr>
        <w:t>Remplir la localisation géographique. Si l’opération se déroule sur plusieurs sites, il faut préciser les zones concernées.</w:t>
      </w:r>
    </w:p>
    <w:p w:rsidR="004B1DC7" w:rsidRDefault="004B1DC7">
      <w:pPr>
        <w:spacing w:line="220" w:lineRule="auto"/>
        <w:sectPr w:rsidR="004B1DC7">
          <w:pgSz w:w="11900" w:h="16850"/>
          <w:pgMar w:top="1380" w:right="1040" w:bottom="460" w:left="600" w:header="0" w:footer="278" w:gutter="0"/>
          <w:cols w:space="720"/>
        </w:sectPr>
      </w:pPr>
    </w:p>
    <w:p w:rsidR="004B1DC7" w:rsidRDefault="004B1DC7">
      <w:pPr>
        <w:pStyle w:val="Corpsdetexte"/>
        <w:spacing w:before="4"/>
        <w:rPr>
          <w:sz w:val="14"/>
        </w:rPr>
      </w:pPr>
    </w:p>
    <w:p w:rsidR="004B1DC7" w:rsidRDefault="003D4B53">
      <w:pPr>
        <w:pStyle w:val="Titre1"/>
        <w:numPr>
          <w:ilvl w:val="0"/>
          <w:numId w:val="2"/>
        </w:numPr>
        <w:tabs>
          <w:tab w:val="left" w:pos="1469"/>
        </w:tabs>
        <w:spacing w:before="27"/>
      </w:pPr>
      <w:bookmarkStart w:id="11" w:name="_bookmark10"/>
      <w:bookmarkEnd w:id="11"/>
      <w:r>
        <w:rPr>
          <w:color w:val="1E4D78"/>
          <w:w w:val="105"/>
        </w:rPr>
        <w:t>Demande de</w:t>
      </w:r>
      <w:r>
        <w:rPr>
          <w:color w:val="1E4D78"/>
          <w:spacing w:val="3"/>
          <w:w w:val="105"/>
        </w:rPr>
        <w:t xml:space="preserve"> </w:t>
      </w:r>
      <w:r>
        <w:rPr>
          <w:color w:val="1E4D78"/>
          <w:w w:val="105"/>
        </w:rPr>
        <w:t>paiement</w:t>
      </w:r>
    </w:p>
    <w:p w:rsidR="004B1DC7" w:rsidRDefault="003D4B53">
      <w:pPr>
        <w:pStyle w:val="Corpsdetexte"/>
        <w:spacing w:before="1"/>
        <w:ind w:left="821"/>
      </w:pPr>
      <w:r>
        <w:t>Une demande de paiement doit être déposée pour tout paiement.</w:t>
      </w:r>
    </w:p>
    <w:p w:rsidR="004B1DC7" w:rsidRDefault="004B1DC7">
      <w:pPr>
        <w:pStyle w:val="Corpsdetexte"/>
        <w:spacing w:before="1"/>
      </w:pPr>
    </w:p>
    <w:p w:rsidR="004B1DC7" w:rsidRDefault="003D4B53">
      <w:pPr>
        <w:pStyle w:val="Titre2"/>
        <w:numPr>
          <w:ilvl w:val="1"/>
          <w:numId w:val="2"/>
        </w:numPr>
        <w:tabs>
          <w:tab w:val="left" w:pos="1532"/>
        </w:tabs>
        <w:ind w:hanging="721"/>
        <w:jc w:val="left"/>
      </w:pPr>
      <w:bookmarkStart w:id="12" w:name="_bookmark11"/>
      <w:bookmarkEnd w:id="12"/>
      <w:r>
        <w:rPr>
          <w:color w:val="2C73B4"/>
          <w:spacing w:val="-3"/>
          <w:w w:val="105"/>
        </w:rPr>
        <w:t xml:space="preserve">Formulaire </w:t>
      </w:r>
      <w:r>
        <w:rPr>
          <w:color w:val="2C73B4"/>
          <w:w w:val="105"/>
        </w:rPr>
        <w:t>de demande de</w:t>
      </w:r>
      <w:r>
        <w:rPr>
          <w:color w:val="2C73B4"/>
          <w:spacing w:val="-21"/>
          <w:w w:val="105"/>
        </w:rPr>
        <w:t xml:space="preserve"> </w:t>
      </w:r>
      <w:r>
        <w:rPr>
          <w:color w:val="2C73B4"/>
          <w:w w:val="105"/>
        </w:rPr>
        <w:t>paiement</w:t>
      </w:r>
    </w:p>
    <w:p w:rsidR="004B1DC7" w:rsidRDefault="003D4B53">
      <w:pPr>
        <w:pStyle w:val="Paragraphedeliste"/>
        <w:numPr>
          <w:ilvl w:val="0"/>
          <w:numId w:val="1"/>
        </w:numPr>
        <w:tabs>
          <w:tab w:val="left" w:pos="990"/>
        </w:tabs>
        <w:spacing w:before="422"/>
        <w:ind w:hanging="172"/>
      </w:pPr>
      <w:r>
        <w:t>Identification du</w:t>
      </w:r>
      <w:r>
        <w:rPr>
          <w:spacing w:val="-6"/>
        </w:rPr>
        <w:t xml:space="preserve"> </w:t>
      </w:r>
      <w:r>
        <w:t>demandeur</w:t>
      </w:r>
    </w:p>
    <w:p w:rsidR="004B1DC7" w:rsidRDefault="003D4B53">
      <w:pPr>
        <w:pStyle w:val="Corpsdetexte"/>
        <w:spacing w:before="10"/>
        <w:ind w:left="1406"/>
      </w:pPr>
      <w:r>
        <w:rPr>
          <w:noProof/>
          <w:lang w:eastAsia="fr-FR"/>
        </w:rPr>
        <w:drawing>
          <wp:anchor distT="0" distB="0" distL="0" distR="0" simplePos="0" relativeHeight="487302656" behindDoc="1" locked="0" layoutInCell="1" allowOverlap="1">
            <wp:simplePos x="0" y="0"/>
            <wp:positionH relativeFrom="page">
              <wp:posOffset>1131112</wp:posOffset>
            </wp:positionH>
            <wp:positionV relativeFrom="paragraph">
              <wp:posOffset>5252</wp:posOffset>
            </wp:positionV>
            <wp:extent cx="198119" cy="170688"/>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24" cstate="print"/>
                    <a:stretch>
                      <a:fillRect/>
                    </a:stretch>
                  </pic:blipFill>
                  <pic:spPr>
                    <a:xfrm>
                      <a:off x="0" y="0"/>
                      <a:ext cx="198119" cy="170688"/>
                    </a:xfrm>
                    <a:prstGeom prst="rect">
                      <a:avLst/>
                    </a:prstGeom>
                  </pic:spPr>
                </pic:pic>
              </a:graphicData>
            </a:graphic>
          </wp:anchor>
        </w:drawing>
      </w:r>
      <w:proofErr w:type="gramStart"/>
      <w:r>
        <w:rPr>
          <w:w w:val="110"/>
        </w:rPr>
        <w:t>à</w:t>
      </w:r>
      <w:proofErr w:type="gramEnd"/>
      <w:r>
        <w:rPr>
          <w:w w:val="110"/>
        </w:rPr>
        <w:t xml:space="preserve"> remplir intégralement</w:t>
      </w:r>
    </w:p>
    <w:p w:rsidR="004B1DC7" w:rsidRDefault="004B1DC7">
      <w:pPr>
        <w:pStyle w:val="Corpsdetexte"/>
        <w:spacing w:before="3"/>
        <w:rPr>
          <w:sz w:val="27"/>
        </w:rPr>
      </w:pPr>
    </w:p>
    <w:p w:rsidR="004B1DC7" w:rsidRDefault="003D4B53">
      <w:pPr>
        <w:pStyle w:val="Paragraphedeliste"/>
        <w:numPr>
          <w:ilvl w:val="0"/>
          <w:numId w:val="1"/>
        </w:numPr>
        <w:tabs>
          <w:tab w:val="left" w:pos="990"/>
        </w:tabs>
        <w:spacing w:line="249" w:lineRule="auto"/>
        <w:ind w:left="1406" w:right="3747" w:hanging="588"/>
      </w:pPr>
      <w:r>
        <w:rPr>
          <w:noProof/>
          <w:lang w:eastAsia="fr-FR"/>
        </w:rPr>
        <w:drawing>
          <wp:anchor distT="0" distB="0" distL="0" distR="0" simplePos="0" relativeHeight="487303168" behindDoc="1" locked="0" layoutInCell="1" allowOverlap="1">
            <wp:simplePos x="0" y="0"/>
            <wp:positionH relativeFrom="page">
              <wp:posOffset>1131112</wp:posOffset>
            </wp:positionH>
            <wp:positionV relativeFrom="paragraph">
              <wp:posOffset>175687</wp:posOffset>
            </wp:positionV>
            <wp:extent cx="198119" cy="170688"/>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24" cstate="print"/>
                    <a:stretch>
                      <a:fillRect/>
                    </a:stretch>
                  </pic:blipFill>
                  <pic:spPr>
                    <a:xfrm>
                      <a:off x="0" y="0"/>
                      <a:ext cx="198119" cy="170688"/>
                    </a:xfrm>
                    <a:prstGeom prst="rect">
                      <a:avLst/>
                    </a:prstGeom>
                  </pic:spPr>
                </pic:pic>
              </a:graphicData>
            </a:graphic>
          </wp:anchor>
        </w:drawing>
      </w:r>
      <w:r>
        <w:rPr>
          <w:w w:val="105"/>
        </w:rPr>
        <w:t>Identification</w:t>
      </w:r>
      <w:r>
        <w:rPr>
          <w:spacing w:val="-35"/>
          <w:w w:val="105"/>
        </w:rPr>
        <w:t xml:space="preserve"> </w:t>
      </w:r>
      <w:r>
        <w:rPr>
          <w:w w:val="105"/>
        </w:rPr>
        <w:t>de</w:t>
      </w:r>
      <w:r>
        <w:rPr>
          <w:spacing w:val="-33"/>
          <w:w w:val="105"/>
        </w:rPr>
        <w:t xml:space="preserve"> </w:t>
      </w:r>
      <w:r>
        <w:rPr>
          <w:spacing w:val="-4"/>
          <w:w w:val="105"/>
        </w:rPr>
        <w:t>l’opération</w:t>
      </w:r>
      <w:r>
        <w:rPr>
          <w:spacing w:val="-34"/>
          <w:w w:val="105"/>
        </w:rPr>
        <w:t xml:space="preserve"> </w:t>
      </w:r>
      <w:r>
        <w:rPr>
          <w:w w:val="105"/>
        </w:rPr>
        <w:t>et</w:t>
      </w:r>
      <w:r>
        <w:rPr>
          <w:spacing w:val="-34"/>
          <w:w w:val="105"/>
        </w:rPr>
        <w:t xml:space="preserve"> </w:t>
      </w:r>
      <w:r>
        <w:rPr>
          <w:w w:val="105"/>
        </w:rPr>
        <w:t>numéro</w:t>
      </w:r>
      <w:r>
        <w:rPr>
          <w:spacing w:val="-32"/>
          <w:w w:val="105"/>
        </w:rPr>
        <w:t xml:space="preserve"> </w:t>
      </w:r>
      <w:r>
        <w:rPr>
          <w:spacing w:val="-5"/>
          <w:w w:val="105"/>
        </w:rPr>
        <w:t>d’ordre</w:t>
      </w:r>
      <w:r>
        <w:rPr>
          <w:spacing w:val="-36"/>
          <w:w w:val="105"/>
        </w:rPr>
        <w:t xml:space="preserve"> </w:t>
      </w:r>
      <w:r>
        <w:rPr>
          <w:w w:val="105"/>
        </w:rPr>
        <w:t>de</w:t>
      </w:r>
      <w:r>
        <w:rPr>
          <w:spacing w:val="-33"/>
          <w:w w:val="105"/>
        </w:rPr>
        <w:t xml:space="preserve"> </w:t>
      </w:r>
      <w:r>
        <w:rPr>
          <w:w w:val="105"/>
        </w:rPr>
        <w:t>la</w:t>
      </w:r>
      <w:r>
        <w:rPr>
          <w:spacing w:val="-32"/>
          <w:w w:val="105"/>
        </w:rPr>
        <w:t xml:space="preserve"> </w:t>
      </w:r>
      <w:r>
        <w:rPr>
          <w:w w:val="105"/>
        </w:rPr>
        <w:t xml:space="preserve">demande intitulé de l’opération : « Arrêt temporaire </w:t>
      </w:r>
      <w:proofErr w:type="spellStart"/>
      <w:r>
        <w:rPr>
          <w:w w:val="105"/>
        </w:rPr>
        <w:t>covid</w:t>
      </w:r>
      <w:proofErr w:type="spellEnd"/>
      <w:r>
        <w:rPr>
          <w:w w:val="105"/>
        </w:rPr>
        <w:t xml:space="preserve"> 19</w:t>
      </w:r>
      <w:r>
        <w:rPr>
          <w:spacing w:val="-15"/>
          <w:w w:val="105"/>
        </w:rPr>
        <w:t xml:space="preserve"> </w:t>
      </w:r>
      <w:r>
        <w:rPr>
          <w:w w:val="105"/>
        </w:rPr>
        <w:t>»</w:t>
      </w:r>
    </w:p>
    <w:p w:rsidR="004B1DC7" w:rsidRDefault="004B1DC7">
      <w:pPr>
        <w:pStyle w:val="Corpsdetexte"/>
        <w:rPr>
          <w:sz w:val="25"/>
        </w:rPr>
      </w:pPr>
    </w:p>
    <w:p w:rsidR="004B1DC7" w:rsidRDefault="003D4B53">
      <w:pPr>
        <w:pStyle w:val="Paragraphedeliste"/>
        <w:numPr>
          <w:ilvl w:val="0"/>
          <w:numId w:val="1"/>
        </w:numPr>
        <w:tabs>
          <w:tab w:val="left" w:pos="990"/>
        </w:tabs>
        <w:ind w:hanging="172"/>
      </w:pPr>
      <w:proofErr w:type="gramStart"/>
      <w:r>
        <w:t>coordonnées</w:t>
      </w:r>
      <w:proofErr w:type="gramEnd"/>
      <w:r>
        <w:t xml:space="preserve"> du compte bancaire sur lequel le versement de </w:t>
      </w:r>
      <w:r>
        <w:rPr>
          <w:spacing w:val="-5"/>
        </w:rPr>
        <w:t xml:space="preserve">l’aide </w:t>
      </w:r>
      <w:r>
        <w:t>et</w:t>
      </w:r>
      <w:r>
        <w:rPr>
          <w:spacing w:val="-13"/>
        </w:rPr>
        <w:t xml:space="preserve"> </w:t>
      </w:r>
      <w:r>
        <w:t>demandé</w:t>
      </w:r>
    </w:p>
    <w:p w:rsidR="004B1DC7" w:rsidRDefault="003D4B53">
      <w:pPr>
        <w:pStyle w:val="Corpsdetexte"/>
        <w:spacing w:before="12"/>
        <w:ind w:left="1406"/>
      </w:pPr>
      <w:r>
        <w:rPr>
          <w:noProof/>
          <w:lang w:eastAsia="fr-FR"/>
        </w:rPr>
        <w:drawing>
          <wp:anchor distT="0" distB="0" distL="0" distR="0" simplePos="0" relativeHeight="487303680" behindDoc="1" locked="0" layoutInCell="1" allowOverlap="1">
            <wp:simplePos x="0" y="0"/>
            <wp:positionH relativeFrom="page">
              <wp:posOffset>1131112</wp:posOffset>
            </wp:positionH>
            <wp:positionV relativeFrom="paragraph">
              <wp:posOffset>6523</wp:posOffset>
            </wp:positionV>
            <wp:extent cx="198119" cy="170688"/>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24" cstate="print"/>
                    <a:stretch>
                      <a:fillRect/>
                    </a:stretch>
                  </pic:blipFill>
                  <pic:spPr>
                    <a:xfrm>
                      <a:off x="0" y="0"/>
                      <a:ext cx="198119" cy="170688"/>
                    </a:xfrm>
                    <a:prstGeom prst="rect">
                      <a:avLst/>
                    </a:prstGeom>
                  </pic:spPr>
                </pic:pic>
              </a:graphicData>
            </a:graphic>
          </wp:anchor>
        </w:drawing>
      </w:r>
      <w:proofErr w:type="gramStart"/>
      <w:r>
        <w:rPr>
          <w:w w:val="105"/>
        </w:rPr>
        <w:t>à</w:t>
      </w:r>
      <w:proofErr w:type="gramEnd"/>
      <w:r>
        <w:rPr>
          <w:w w:val="105"/>
        </w:rPr>
        <w:t xml:space="preserve"> remplir</w:t>
      </w:r>
      <w:r w:rsidR="007F2E4B">
        <w:rPr>
          <w:w w:val="105"/>
        </w:rPr>
        <w:t xml:space="preserve"> </w:t>
      </w:r>
      <w:r>
        <w:rPr>
          <w:w w:val="105"/>
        </w:rPr>
        <w:t>uniquement si le compte bancaire diffère de celui</w:t>
      </w:r>
      <w:r w:rsidR="007F2E4B">
        <w:rPr>
          <w:w w:val="105"/>
        </w:rPr>
        <w:t xml:space="preserve"> </w:t>
      </w:r>
      <w:r>
        <w:rPr>
          <w:w w:val="105"/>
        </w:rPr>
        <w:t>mentionné</w:t>
      </w:r>
      <w:r w:rsidR="007F2E4B">
        <w:rPr>
          <w:w w:val="105"/>
        </w:rPr>
        <w:t xml:space="preserve"> </w:t>
      </w:r>
      <w:r>
        <w:rPr>
          <w:w w:val="105"/>
        </w:rPr>
        <w:t>dans</w:t>
      </w:r>
      <w:r w:rsidR="007F2E4B">
        <w:rPr>
          <w:w w:val="105"/>
        </w:rPr>
        <w:t xml:space="preserve"> </w:t>
      </w:r>
      <w:r>
        <w:rPr>
          <w:w w:val="105"/>
        </w:rPr>
        <w:t>la demande</w:t>
      </w:r>
      <w:r w:rsidR="007F2E4B">
        <w:rPr>
          <w:w w:val="105"/>
        </w:rPr>
        <w:t xml:space="preserve"> </w:t>
      </w:r>
      <w:r>
        <w:rPr>
          <w:w w:val="105"/>
        </w:rPr>
        <w:t>d’aide</w:t>
      </w:r>
    </w:p>
    <w:p w:rsidR="004B1DC7" w:rsidRDefault="003D4B53">
      <w:pPr>
        <w:pStyle w:val="Paragraphedeliste"/>
        <w:numPr>
          <w:ilvl w:val="0"/>
          <w:numId w:val="1"/>
        </w:numPr>
        <w:tabs>
          <w:tab w:val="left" w:pos="990"/>
        </w:tabs>
        <w:spacing w:before="178"/>
        <w:ind w:hanging="172"/>
      </w:pPr>
      <w:r>
        <w:t>Dépenses</w:t>
      </w:r>
      <w:r>
        <w:rPr>
          <w:spacing w:val="-2"/>
        </w:rPr>
        <w:t xml:space="preserve"> </w:t>
      </w:r>
      <w:r>
        <w:t>réalisées</w:t>
      </w:r>
    </w:p>
    <w:p w:rsidR="004B1DC7" w:rsidRDefault="003D4B53">
      <w:pPr>
        <w:pStyle w:val="Corpsdetexte"/>
        <w:spacing w:before="171"/>
        <w:ind w:left="1406"/>
      </w:pPr>
      <w:r>
        <w:rPr>
          <w:noProof/>
          <w:lang w:eastAsia="fr-FR"/>
        </w:rPr>
        <w:drawing>
          <wp:anchor distT="0" distB="0" distL="0" distR="0" simplePos="0" relativeHeight="487304192" behindDoc="1" locked="0" layoutInCell="1" allowOverlap="1">
            <wp:simplePos x="0" y="0"/>
            <wp:positionH relativeFrom="page">
              <wp:posOffset>1131112</wp:posOffset>
            </wp:positionH>
            <wp:positionV relativeFrom="paragraph">
              <wp:posOffset>107488</wp:posOffset>
            </wp:positionV>
            <wp:extent cx="198119" cy="170687"/>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24" cstate="print"/>
                    <a:stretch>
                      <a:fillRect/>
                    </a:stretch>
                  </pic:blipFill>
                  <pic:spPr>
                    <a:xfrm>
                      <a:off x="0" y="0"/>
                      <a:ext cx="198119" cy="170687"/>
                    </a:xfrm>
                    <a:prstGeom prst="rect">
                      <a:avLst/>
                    </a:prstGeom>
                  </pic:spPr>
                </pic:pic>
              </a:graphicData>
            </a:graphic>
          </wp:anchor>
        </w:drawing>
      </w:r>
      <w:proofErr w:type="gramStart"/>
      <w:r>
        <w:rPr>
          <w:w w:val="110"/>
        </w:rPr>
        <w:t>remplir</w:t>
      </w:r>
      <w:proofErr w:type="gramEnd"/>
      <w:r>
        <w:rPr>
          <w:w w:val="110"/>
        </w:rPr>
        <w:t xml:space="preserve"> le montant à indemniser :</w:t>
      </w:r>
    </w:p>
    <w:p w:rsidR="004B1DC7" w:rsidRDefault="003D4B53">
      <w:pPr>
        <w:pStyle w:val="Corpsdetexte"/>
        <w:tabs>
          <w:tab w:val="left" w:pos="1884"/>
        </w:tabs>
        <w:spacing w:before="14"/>
        <w:ind w:left="1526"/>
      </w:pPr>
      <w:r>
        <w:t>-</w:t>
      </w:r>
      <w:r>
        <w:tab/>
        <w:t xml:space="preserve">indiquer le montant à indemniser de </w:t>
      </w:r>
      <w:r>
        <w:rPr>
          <w:spacing w:val="-5"/>
        </w:rPr>
        <w:t xml:space="preserve">l’annexe </w:t>
      </w:r>
      <w:r>
        <w:t>1 de la demande</w:t>
      </w:r>
      <w:r>
        <w:rPr>
          <w:spacing w:val="-4"/>
        </w:rPr>
        <w:t xml:space="preserve"> </w:t>
      </w:r>
      <w:r>
        <w:t>de</w:t>
      </w:r>
      <w:r w:rsidR="00957328">
        <w:t xml:space="preserve"> </w:t>
      </w:r>
      <w:r>
        <w:t>paiement</w:t>
      </w:r>
    </w:p>
    <w:p w:rsidR="004B1DC7" w:rsidRDefault="004B1DC7">
      <w:pPr>
        <w:pStyle w:val="Corpsdetexte"/>
        <w:spacing w:before="2"/>
        <w:rPr>
          <w:sz w:val="27"/>
        </w:rPr>
      </w:pPr>
    </w:p>
    <w:p w:rsidR="004B1DC7" w:rsidRDefault="003D4B53" w:rsidP="00492776">
      <w:pPr>
        <w:pStyle w:val="Paragraphedeliste"/>
        <w:numPr>
          <w:ilvl w:val="0"/>
          <w:numId w:val="1"/>
        </w:numPr>
        <w:tabs>
          <w:tab w:val="left" w:pos="1159"/>
        </w:tabs>
        <w:spacing w:before="1"/>
      </w:pPr>
      <w:r>
        <w:t>Liste des pièces</w:t>
      </w:r>
      <w:r>
        <w:rPr>
          <w:spacing w:val="-1"/>
        </w:rPr>
        <w:t xml:space="preserve"> </w:t>
      </w:r>
      <w:r>
        <w:t>fournir</w:t>
      </w:r>
      <w:r w:rsidR="007612F9">
        <w:t> </w:t>
      </w:r>
    </w:p>
    <w:p w:rsidR="007612F9" w:rsidRDefault="007612F9" w:rsidP="007612F9">
      <w:pPr>
        <w:pStyle w:val="Paragraphedeliste"/>
        <w:tabs>
          <w:tab w:val="left" w:pos="1159"/>
        </w:tabs>
        <w:spacing w:before="1"/>
        <w:ind w:left="1158" w:firstLine="0"/>
        <w:jc w:val="left"/>
      </w:pPr>
    </w:p>
    <w:p w:rsidR="004B1DC7" w:rsidRDefault="003D4B53">
      <w:pPr>
        <w:pStyle w:val="Corpsdetexte"/>
        <w:spacing w:before="2"/>
        <w:ind w:left="821"/>
      </w:pPr>
      <w:r>
        <w:t>Cocher les pièces suivantes qui sont à fournir (certaines ont déjà été fournies auparavant)</w:t>
      </w:r>
      <w:r>
        <w:rPr>
          <w:spacing w:val="-28"/>
        </w:rPr>
        <w:t xml:space="preserve"> </w:t>
      </w:r>
      <w:r>
        <w:t>:</w:t>
      </w:r>
    </w:p>
    <w:p w:rsidR="004B1DC7" w:rsidRDefault="00957328">
      <w:pPr>
        <w:pStyle w:val="Paragraphedeliste"/>
        <w:numPr>
          <w:ilvl w:val="2"/>
          <w:numId w:val="1"/>
        </w:numPr>
        <w:tabs>
          <w:tab w:val="left" w:pos="1886"/>
          <w:tab w:val="left" w:pos="1887"/>
        </w:tabs>
        <w:spacing w:before="183"/>
        <w:ind w:hanging="361"/>
        <w:jc w:val="left"/>
      </w:pPr>
      <w:proofErr w:type="gramStart"/>
      <w:r>
        <w:t>exemplaire</w:t>
      </w:r>
      <w:proofErr w:type="gramEnd"/>
      <w:r w:rsidR="003D4B53">
        <w:t xml:space="preserve"> original du </w:t>
      </w:r>
      <w:r>
        <w:t xml:space="preserve"> </w:t>
      </w:r>
      <w:r w:rsidR="003D4B53">
        <w:t>présent formulaire complété et</w:t>
      </w:r>
      <w:r w:rsidR="003D4B53">
        <w:rPr>
          <w:spacing w:val="-25"/>
        </w:rPr>
        <w:t xml:space="preserve"> </w:t>
      </w:r>
      <w:r w:rsidR="003D4B53">
        <w:t>signé</w:t>
      </w:r>
    </w:p>
    <w:p w:rsidR="004B1DC7" w:rsidRDefault="003D4B53">
      <w:pPr>
        <w:pStyle w:val="Paragraphedeliste"/>
        <w:numPr>
          <w:ilvl w:val="2"/>
          <w:numId w:val="1"/>
        </w:numPr>
        <w:tabs>
          <w:tab w:val="left" w:pos="1886"/>
          <w:tab w:val="left" w:pos="1887"/>
        </w:tabs>
        <w:spacing w:before="180" w:line="265" w:lineRule="exact"/>
        <w:ind w:hanging="361"/>
        <w:jc w:val="left"/>
      </w:pPr>
      <w:proofErr w:type="gramStart"/>
      <w:r>
        <w:t>annexes</w:t>
      </w:r>
      <w:proofErr w:type="gramEnd"/>
      <w:r>
        <w:t xml:space="preserve"> 1,2</w:t>
      </w:r>
      <w:r w:rsidR="007F2E4B">
        <w:t>,</w:t>
      </w:r>
      <w:r>
        <w:t xml:space="preserve"> 3</w:t>
      </w:r>
      <w:r w:rsidR="007F2E4B">
        <w:t xml:space="preserve"> et 4</w:t>
      </w:r>
      <w:r>
        <w:t xml:space="preserve"> de demande de</w:t>
      </w:r>
      <w:r>
        <w:rPr>
          <w:spacing w:val="-10"/>
        </w:rPr>
        <w:t xml:space="preserve"> </w:t>
      </w:r>
      <w:r>
        <w:t>paiement</w:t>
      </w:r>
    </w:p>
    <w:p w:rsidR="00957328" w:rsidRDefault="00957328">
      <w:pPr>
        <w:pStyle w:val="Paragraphedeliste"/>
        <w:numPr>
          <w:ilvl w:val="2"/>
          <w:numId w:val="1"/>
        </w:numPr>
        <w:tabs>
          <w:tab w:val="left" w:pos="1886"/>
          <w:tab w:val="left" w:pos="1887"/>
        </w:tabs>
        <w:spacing w:before="180" w:line="265" w:lineRule="exact"/>
        <w:ind w:hanging="361"/>
        <w:jc w:val="left"/>
      </w:pPr>
      <w:r>
        <w:t>Copie des demandes d’indemnisation d’activité partielle de l’entreprise, ou attestation de non-versement de l’activité partielle pour le chef d’entreprise délivrée par la DIRECCTE.</w:t>
      </w:r>
    </w:p>
    <w:p w:rsidR="007612F9" w:rsidRDefault="007612F9" w:rsidP="007612F9">
      <w:pPr>
        <w:pStyle w:val="Paragraphedeliste"/>
        <w:tabs>
          <w:tab w:val="left" w:pos="1886"/>
          <w:tab w:val="left" w:pos="1887"/>
        </w:tabs>
        <w:spacing w:before="180" w:line="265" w:lineRule="exact"/>
        <w:ind w:left="1886" w:firstLine="0"/>
        <w:jc w:val="left"/>
      </w:pPr>
    </w:p>
    <w:p w:rsidR="004B1DC7" w:rsidRDefault="007F2E4B">
      <w:pPr>
        <w:pStyle w:val="Paragraphedeliste"/>
        <w:numPr>
          <w:ilvl w:val="2"/>
          <w:numId w:val="1"/>
        </w:numPr>
        <w:tabs>
          <w:tab w:val="left" w:pos="1886"/>
          <w:tab w:val="left" w:pos="1887"/>
        </w:tabs>
        <w:spacing w:line="261" w:lineRule="auto"/>
        <w:ind w:right="170"/>
        <w:jc w:val="left"/>
      </w:pPr>
      <w:r>
        <w:t xml:space="preserve">Extrait </w:t>
      </w:r>
      <w:proofErr w:type="spellStart"/>
      <w:r>
        <w:t>Siren</w:t>
      </w:r>
      <w:proofErr w:type="spellEnd"/>
      <w:r>
        <w:t xml:space="preserve"> de moins de trois mois</w:t>
      </w:r>
    </w:p>
    <w:p w:rsidR="00D148E1" w:rsidRDefault="00D148E1" w:rsidP="00D148E1">
      <w:pPr>
        <w:pStyle w:val="Paragraphedeliste"/>
        <w:tabs>
          <w:tab w:val="left" w:pos="1886"/>
          <w:tab w:val="left" w:pos="1887"/>
        </w:tabs>
        <w:spacing w:line="254" w:lineRule="exact"/>
        <w:ind w:left="1886" w:firstLine="0"/>
        <w:jc w:val="left"/>
      </w:pPr>
    </w:p>
    <w:p w:rsidR="004B1DC7" w:rsidRDefault="003D4B53">
      <w:pPr>
        <w:pStyle w:val="Paragraphedeliste"/>
        <w:numPr>
          <w:ilvl w:val="2"/>
          <w:numId w:val="1"/>
        </w:numPr>
        <w:tabs>
          <w:tab w:val="left" w:pos="1886"/>
          <w:tab w:val="left" w:pos="1887"/>
        </w:tabs>
        <w:spacing w:line="254" w:lineRule="exact"/>
        <w:ind w:hanging="361"/>
        <w:jc w:val="left"/>
      </w:pPr>
      <w:proofErr w:type="gramStart"/>
      <w:r>
        <w:t>preuve</w:t>
      </w:r>
      <w:proofErr w:type="gramEnd"/>
      <w:r>
        <w:t xml:space="preserve"> du respect de </w:t>
      </w:r>
      <w:r>
        <w:rPr>
          <w:spacing w:val="-4"/>
        </w:rPr>
        <w:t xml:space="preserve">l’engagement </w:t>
      </w:r>
      <w:r>
        <w:t>de faire de la publicité de la participation</w:t>
      </w:r>
      <w:r>
        <w:rPr>
          <w:spacing w:val="-26"/>
        </w:rPr>
        <w:t xml:space="preserve"> </w:t>
      </w:r>
      <w:r>
        <w:t>européenne</w:t>
      </w:r>
    </w:p>
    <w:p w:rsidR="004B1DC7" w:rsidRDefault="003D4B53">
      <w:pPr>
        <w:pStyle w:val="Corpsdetexte"/>
        <w:spacing w:before="2" w:line="259" w:lineRule="auto"/>
        <w:ind w:left="1886"/>
      </w:pPr>
      <w:r>
        <w:t>(</w:t>
      </w:r>
      <w:proofErr w:type="gramStart"/>
      <w:r>
        <w:t>une</w:t>
      </w:r>
      <w:proofErr w:type="gramEnd"/>
      <w:r>
        <w:t xml:space="preserve"> actualité sera mise sur le site l’Europe en France, voire éventuellement communication du Ministre) à reprendre dans le dossier par les services instructeurs.</w:t>
      </w:r>
    </w:p>
    <w:p w:rsidR="00D148E1" w:rsidRDefault="00D148E1">
      <w:pPr>
        <w:pStyle w:val="Corpsdetexte"/>
        <w:spacing w:before="2" w:line="259" w:lineRule="auto"/>
        <w:ind w:left="1886"/>
      </w:pPr>
    </w:p>
    <w:p w:rsidR="004B1DC7" w:rsidRDefault="003D4B53" w:rsidP="007733AC">
      <w:pPr>
        <w:pStyle w:val="Corpsdetexte"/>
        <w:numPr>
          <w:ilvl w:val="0"/>
          <w:numId w:val="1"/>
        </w:numPr>
        <w:spacing w:before="171"/>
      </w:pPr>
      <w:r>
        <w:t>Engagements et signature</w:t>
      </w:r>
    </w:p>
    <w:p w:rsidR="004B1DC7" w:rsidRDefault="003D4B53">
      <w:pPr>
        <w:pStyle w:val="Corpsdetexte"/>
        <w:spacing w:before="171"/>
        <w:ind w:left="1406"/>
      </w:pPr>
      <w:r>
        <w:rPr>
          <w:noProof/>
          <w:lang w:eastAsia="fr-FR"/>
        </w:rPr>
        <w:drawing>
          <wp:anchor distT="0" distB="0" distL="0" distR="0" simplePos="0" relativeHeight="487304704" behindDoc="1" locked="0" layoutInCell="1" allowOverlap="1">
            <wp:simplePos x="0" y="0"/>
            <wp:positionH relativeFrom="page">
              <wp:posOffset>1131112</wp:posOffset>
            </wp:positionH>
            <wp:positionV relativeFrom="paragraph">
              <wp:posOffset>107488</wp:posOffset>
            </wp:positionV>
            <wp:extent cx="198119" cy="170687"/>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24" cstate="print"/>
                    <a:stretch>
                      <a:fillRect/>
                    </a:stretch>
                  </pic:blipFill>
                  <pic:spPr>
                    <a:xfrm>
                      <a:off x="0" y="0"/>
                      <a:ext cx="198119" cy="170687"/>
                    </a:xfrm>
                    <a:prstGeom prst="rect">
                      <a:avLst/>
                    </a:prstGeom>
                  </pic:spPr>
                </pic:pic>
              </a:graphicData>
            </a:graphic>
          </wp:anchor>
        </w:drawing>
      </w:r>
      <w:proofErr w:type="gramStart"/>
      <w:r>
        <w:rPr>
          <w:w w:val="110"/>
        </w:rPr>
        <w:t>à</w:t>
      </w:r>
      <w:proofErr w:type="gramEnd"/>
      <w:r>
        <w:rPr>
          <w:w w:val="110"/>
        </w:rPr>
        <w:t xml:space="preserve"> remplir intégralement et à signer</w:t>
      </w:r>
    </w:p>
    <w:p w:rsidR="004B1DC7" w:rsidRDefault="004B1DC7">
      <w:pPr>
        <w:sectPr w:rsidR="004B1DC7">
          <w:pgSz w:w="11900" w:h="16850"/>
          <w:pgMar w:top="1600" w:right="1040" w:bottom="460" w:left="600" w:header="0" w:footer="278" w:gutter="0"/>
          <w:cols w:space="720"/>
        </w:sectPr>
      </w:pPr>
    </w:p>
    <w:p w:rsidR="004B1DC7" w:rsidRDefault="003D4B53">
      <w:pPr>
        <w:pStyle w:val="Titre2"/>
        <w:numPr>
          <w:ilvl w:val="1"/>
          <w:numId w:val="2"/>
        </w:numPr>
        <w:tabs>
          <w:tab w:val="left" w:pos="822"/>
        </w:tabs>
        <w:spacing w:before="85"/>
        <w:ind w:left="821" w:hanging="722"/>
        <w:jc w:val="left"/>
      </w:pPr>
      <w:bookmarkStart w:id="13" w:name="_bookmark12"/>
      <w:bookmarkEnd w:id="13"/>
      <w:r>
        <w:rPr>
          <w:color w:val="2C73B4"/>
          <w:w w:val="105"/>
        </w:rPr>
        <w:t>Annexes relatives à la demande de</w:t>
      </w:r>
      <w:r>
        <w:rPr>
          <w:color w:val="2C73B4"/>
          <w:spacing w:val="-37"/>
          <w:w w:val="105"/>
        </w:rPr>
        <w:t xml:space="preserve"> </w:t>
      </w:r>
      <w:r>
        <w:rPr>
          <w:color w:val="2C73B4"/>
          <w:w w:val="105"/>
        </w:rPr>
        <w:t>paiement</w:t>
      </w:r>
    </w:p>
    <w:p w:rsidR="004B1DC7" w:rsidRDefault="003D4B53">
      <w:pPr>
        <w:pStyle w:val="Titre3"/>
        <w:spacing w:before="411" w:line="341" w:lineRule="exact"/>
      </w:pPr>
      <w:bookmarkStart w:id="14" w:name="_bookmark13"/>
      <w:bookmarkEnd w:id="14"/>
      <w:r>
        <w:rPr>
          <w:color w:val="2C73B4"/>
        </w:rPr>
        <w:t>Annexe 1</w:t>
      </w:r>
    </w:p>
    <w:p w:rsidR="004B1DC7" w:rsidRDefault="003D4B53">
      <w:pPr>
        <w:pStyle w:val="Corpsdetexte"/>
        <w:spacing w:line="259" w:lineRule="auto"/>
        <w:ind w:left="821"/>
      </w:pPr>
      <w:r>
        <w:t>A remplir comme l’annexe 1 de la demande d’aide si la demande de paiement concerne l’intégralité des jours d’arrêts annoncé</w:t>
      </w:r>
      <w:r w:rsidR="000E20C4">
        <w:t>s</w:t>
      </w:r>
      <w:r>
        <w:t>.</w:t>
      </w:r>
    </w:p>
    <w:p w:rsidR="004B1DC7" w:rsidRDefault="003D4B53">
      <w:pPr>
        <w:pStyle w:val="Corpsdetexte"/>
        <w:spacing w:before="159"/>
        <w:ind w:left="821"/>
      </w:pPr>
      <w:r>
        <w:t>Préciser en dessous du tableau, le nombre de jours effectués pour le calcul de l’indemnisation.</w:t>
      </w:r>
    </w:p>
    <w:p w:rsidR="004B1DC7" w:rsidRDefault="004B1DC7">
      <w:pPr>
        <w:pStyle w:val="Corpsdetexte"/>
      </w:pPr>
    </w:p>
    <w:p w:rsidR="004B1DC7" w:rsidRDefault="004B1DC7">
      <w:pPr>
        <w:pStyle w:val="Corpsdetexte"/>
        <w:spacing w:before="7"/>
        <w:rPr>
          <w:sz w:val="28"/>
        </w:rPr>
      </w:pPr>
    </w:p>
    <w:p w:rsidR="004B1DC7" w:rsidRDefault="003D4B53">
      <w:pPr>
        <w:pStyle w:val="Titre3"/>
        <w:spacing w:line="341" w:lineRule="exact"/>
      </w:pPr>
      <w:bookmarkStart w:id="15" w:name="_bookmark14"/>
      <w:bookmarkEnd w:id="15"/>
      <w:r>
        <w:rPr>
          <w:color w:val="2C73B4"/>
        </w:rPr>
        <w:t>Annexe 2</w:t>
      </w:r>
    </w:p>
    <w:p w:rsidR="004B1DC7" w:rsidRDefault="003D4B53">
      <w:pPr>
        <w:pStyle w:val="Corpsdetexte"/>
        <w:spacing w:line="268" w:lineRule="exact"/>
        <w:ind w:left="821"/>
      </w:pPr>
      <w:r>
        <w:t>Le calcul se fait automatiquement pour le calcul des aides publiques.</w:t>
      </w:r>
    </w:p>
    <w:p w:rsidR="004B1DC7" w:rsidRDefault="003D4B53">
      <w:pPr>
        <w:pStyle w:val="Corpsdetexte"/>
        <w:spacing w:before="182" w:line="259" w:lineRule="auto"/>
        <w:ind w:left="821"/>
      </w:pPr>
      <w:r>
        <w:rPr>
          <w:u w:val="single"/>
        </w:rPr>
        <w:t>Attention</w:t>
      </w:r>
      <w:r>
        <w:rPr>
          <w:spacing w:val="-10"/>
        </w:rPr>
        <w:t xml:space="preserve"> </w:t>
      </w:r>
      <w:r>
        <w:t>cette</w:t>
      </w:r>
      <w:r>
        <w:rPr>
          <w:spacing w:val="-10"/>
        </w:rPr>
        <w:t xml:space="preserve"> </w:t>
      </w:r>
      <w:r>
        <w:t>annexe</w:t>
      </w:r>
      <w:r>
        <w:rPr>
          <w:spacing w:val="-10"/>
        </w:rPr>
        <w:t xml:space="preserve"> </w:t>
      </w:r>
      <w:r>
        <w:t>est</w:t>
      </w:r>
      <w:r>
        <w:rPr>
          <w:spacing w:val="-13"/>
        </w:rPr>
        <w:t xml:space="preserve"> </w:t>
      </w:r>
      <w:r>
        <w:t>uniquement</w:t>
      </w:r>
      <w:r>
        <w:rPr>
          <w:spacing w:val="-10"/>
        </w:rPr>
        <w:t xml:space="preserve"> </w:t>
      </w:r>
      <w:r>
        <w:t>à</w:t>
      </w:r>
      <w:r>
        <w:rPr>
          <w:spacing w:val="-11"/>
        </w:rPr>
        <w:t xml:space="preserve"> </w:t>
      </w:r>
      <w:r>
        <w:t>remplir</w:t>
      </w:r>
      <w:r>
        <w:rPr>
          <w:spacing w:val="-8"/>
        </w:rPr>
        <w:t xml:space="preserve"> </w:t>
      </w:r>
      <w:r>
        <w:t>si</w:t>
      </w:r>
      <w:r>
        <w:rPr>
          <w:spacing w:val="-12"/>
        </w:rPr>
        <w:t xml:space="preserve"> </w:t>
      </w:r>
      <w:r>
        <w:t>des</w:t>
      </w:r>
      <w:r>
        <w:rPr>
          <w:spacing w:val="-8"/>
        </w:rPr>
        <w:t xml:space="preserve"> </w:t>
      </w:r>
      <w:r>
        <w:t>financements</w:t>
      </w:r>
      <w:r>
        <w:rPr>
          <w:spacing w:val="-7"/>
        </w:rPr>
        <w:t xml:space="preserve"> </w:t>
      </w:r>
      <w:r>
        <w:t>autres</w:t>
      </w:r>
      <w:r>
        <w:rPr>
          <w:spacing w:val="-11"/>
        </w:rPr>
        <w:t xml:space="preserve"> </w:t>
      </w:r>
      <w:r>
        <w:t>que</w:t>
      </w:r>
      <w:r>
        <w:rPr>
          <w:spacing w:val="-12"/>
        </w:rPr>
        <w:t xml:space="preserve"> </w:t>
      </w:r>
      <w:r>
        <w:t>ceux</w:t>
      </w:r>
      <w:r>
        <w:rPr>
          <w:spacing w:val="-8"/>
        </w:rPr>
        <w:t xml:space="preserve"> </w:t>
      </w:r>
      <w:r>
        <w:t>du</w:t>
      </w:r>
      <w:r>
        <w:rPr>
          <w:spacing w:val="-12"/>
        </w:rPr>
        <w:t xml:space="preserve"> </w:t>
      </w:r>
      <w:r>
        <w:t>FEAMP</w:t>
      </w:r>
      <w:r>
        <w:rPr>
          <w:spacing w:val="-9"/>
        </w:rPr>
        <w:t xml:space="preserve"> </w:t>
      </w:r>
      <w:r>
        <w:t>et</w:t>
      </w:r>
      <w:r>
        <w:rPr>
          <w:spacing w:val="-7"/>
        </w:rPr>
        <w:t xml:space="preserve"> </w:t>
      </w:r>
      <w:r>
        <w:t>aides nationales (types, aides régionales) sont</w:t>
      </w:r>
      <w:r>
        <w:rPr>
          <w:spacing w:val="-8"/>
        </w:rPr>
        <w:t xml:space="preserve"> </w:t>
      </w:r>
      <w:r>
        <w:t>versés.</w:t>
      </w:r>
    </w:p>
    <w:p w:rsidR="004B1DC7" w:rsidRDefault="003D4B53" w:rsidP="007F2E4B">
      <w:pPr>
        <w:pStyle w:val="Titre3"/>
        <w:spacing w:before="146"/>
        <w:rPr>
          <w:color w:val="2C73B4"/>
        </w:rPr>
      </w:pPr>
      <w:bookmarkStart w:id="16" w:name="_bookmark15"/>
      <w:bookmarkEnd w:id="16"/>
      <w:r>
        <w:rPr>
          <w:color w:val="2C73B4"/>
        </w:rPr>
        <w:t>Annexe 3</w:t>
      </w:r>
    </w:p>
    <w:p w:rsidR="007F2E4B" w:rsidRDefault="007F2E4B" w:rsidP="007F2E4B">
      <w:pPr>
        <w:pStyle w:val="Titre3"/>
        <w:spacing w:before="146"/>
        <w:rPr>
          <w:sz w:val="38"/>
        </w:rPr>
      </w:pPr>
    </w:p>
    <w:p w:rsidR="004B1DC7" w:rsidRDefault="003D4B53">
      <w:pPr>
        <w:pStyle w:val="Corpsdetexte"/>
        <w:ind w:left="821"/>
      </w:pPr>
      <w:r>
        <w:t>Reporter les indicateurs tels que déjà renseignés en annexe 4 de la demande d’aide.</w:t>
      </w:r>
    </w:p>
    <w:p w:rsidR="00391DCF" w:rsidRDefault="00391DCF">
      <w:pPr>
        <w:pStyle w:val="Corpsdetexte"/>
        <w:ind w:left="821"/>
      </w:pPr>
    </w:p>
    <w:p w:rsidR="00391DCF" w:rsidRPr="007F2E4B" w:rsidRDefault="00391DCF">
      <w:pPr>
        <w:pStyle w:val="Corpsdetexte"/>
        <w:ind w:left="821"/>
        <w:rPr>
          <w:color w:val="4F81BD" w:themeColor="accent1"/>
          <w:sz w:val="28"/>
          <w:szCs w:val="28"/>
        </w:rPr>
      </w:pPr>
      <w:r w:rsidRPr="007F2E4B">
        <w:rPr>
          <w:color w:val="4F81BD" w:themeColor="accent1"/>
          <w:sz w:val="28"/>
          <w:szCs w:val="28"/>
        </w:rPr>
        <w:t>Annexe 4</w:t>
      </w:r>
    </w:p>
    <w:p w:rsidR="008A6239" w:rsidRDefault="008A6239">
      <w:pPr>
        <w:pStyle w:val="Corpsdetexte"/>
        <w:ind w:left="821"/>
      </w:pPr>
    </w:p>
    <w:p w:rsidR="00391DCF" w:rsidRDefault="00391DCF">
      <w:pPr>
        <w:pStyle w:val="Corpsdetexte"/>
        <w:ind w:left="821"/>
      </w:pPr>
      <w:r>
        <w:t>A compléter</w:t>
      </w:r>
    </w:p>
    <w:sectPr w:rsidR="00391DCF">
      <w:pgSz w:w="11900" w:h="16850"/>
      <w:pgMar w:top="1320" w:right="1040" w:bottom="460" w:left="600" w:header="0" w:footer="2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61B" w:rsidRDefault="0017361B">
      <w:r>
        <w:separator/>
      </w:r>
    </w:p>
  </w:endnote>
  <w:endnote w:type="continuationSeparator" w:id="0">
    <w:p w:rsidR="0017361B" w:rsidRDefault="00173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DC7" w:rsidRDefault="003D4B53">
    <w:pPr>
      <w:pStyle w:val="Corpsdetexte"/>
      <w:spacing w:line="14" w:lineRule="auto"/>
      <w:rPr>
        <w:sz w:val="20"/>
      </w:rPr>
    </w:pPr>
    <w:r>
      <w:rPr>
        <w:noProof/>
        <w:lang w:eastAsia="fr-FR"/>
      </w:rPr>
      <mc:AlternateContent>
        <mc:Choice Requires="wps">
          <w:drawing>
            <wp:anchor distT="0" distB="0" distL="114300" distR="114300" simplePos="0" relativeHeight="251657728" behindDoc="1" locked="0" layoutInCell="1" allowOverlap="1">
              <wp:simplePos x="0" y="0"/>
              <wp:positionH relativeFrom="page">
                <wp:posOffset>6482715</wp:posOffset>
              </wp:positionH>
              <wp:positionV relativeFrom="page">
                <wp:posOffset>10377805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1DC7" w:rsidRDefault="003D4B53">
                          <w:pPr>
                            <w:pStyle w:val="Corpsdetexte"/>
                            <w:spacing w:line="245" w:lineRule="exact"/>
                            <w:ind w:left="60"/>
                          </w:pPr>
                          <w:r>
                            <w:fldChar w:fldCharType="begin"/>
                          </w:r>
                          <w:r>
                            <w:instrText xml:space="preserve"> PAGE </w:instrText>
                          </w:r>
                          <w:r>
                            <w:fldChar w:fldCharType="separate"/>
                          </w:r>
                          <w:r w:rsidR="000E20C4">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0.45pt;margin-top:817.1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" filled="f" stroked="f">
              <v:textbox inset="0,0,0,0">
                <w:txbxContent>
                  <w:p w:rsidR="004B1DC7" w:rsidRDefault="003D4B53">
                    <w:pPr>
                      <w:pStyle w:val="Corpsdetexte"/>
                      <w:spacing w:line="245" w:lineRule="exact"/>
                      <w:ind w:left="60"/>
                    </w:pPr>
                    <w:r>
                      <w:fldChar w:fldCharType="begin"/>
                    </w:r>
                    <w:r>
                      <w:instrText xml:space="preserve"> PAGE </w:instrText>
                    </w:r>
                    <w:r>
                      <w:fldChar w:fldCharType="separate"/>
                    </w:r>
                    <w:r w:rsidR="000E20C4">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61B" w:rsidRDefault="0017361B">
      <w:r>
        <w:separator/>
      </w:r>
    </w:p>
  </w:footnote>
  <w:footnote w:type="continuationSeparator" w:id="0">
    <w:p w:rsidR="0017361B" w:rsidRDefault="00173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7954"/>
    <w:multiLevelType w:val="hybridMultilevel"/>
    <w:tmpl w:val="D3108E50"/>
    <w:lvl w:ilvl="0" w:tplc="2D3E1584">
      <w:numFmt w:val="bullet"/>
      <w:lvlText w:val="-"/>
      <w:lvlJc w:val="left"/>
      <w:pPr>
        <w:ind w:left="1541" w:hanging="135"/>
      </w:pPr>
      <w:rPr>
        <w:rFonts w:ascii="Calibri" w:eastAsia="Calibri" w:hAnsi="Calibri" w:cs="Calibri" w:hint="default"/>
        <w:w w:val="100"/>
        <w:sz w:val="22"/>
        <w:szCs w:val="22"/>
        <w:lang w:val="fr-FR" w:eastAsia="en-US" w:bidi="ar-SA"/>
      </w:rPr>
    </w:lvl>
    <w:lvl w:ilvl="1" w:tplc="E35E2A82">
      <w:numFmt w:val="bullet"/>
      <w:lvlText w:val="•"/>
      <w:lvlJc w:val="left"/>
      <w:pPr>
        <w:ind w:left="2411" w:hanging="135"/>
      </w:pPr>
      <w:rPr>
        <w:rFonts w:hint="default"/>
        <w:lang w:val="fr-FR" w:eastAsia="en-US" w:bidi="ar-SA"/>
      </w:rPr>
    </w:lvl>
    <w:lvl w:ilvl="2" w:tplc="1E7017AC">
      <w:numFmt w:val="bullet"/>
      <w:lvlText w:val="•"/>
      <w:lvlJc w:val="left"/>
      <w:pPr>
        <w:ind w:left="3283" w:hanging="135"/>
      </w:pPr>
      <w:rPr>
        <w:rFonts w:hint="default"/>
        <w:lang w:val="fr-FR" w:eastAsia="en-US" w:bidi="ar-SA"/>
      </w:rPr>
    </w:lvl>
    <w:lvl w:ilvl="3" w:tplc="784452D2">
      <w:numFmt w:val="bullet"/>
      <w:lvlText w:val="•"/>
      <w:lvlJc w:val="left"/>
      <w:pPr>
        <w:ind w:left="4155" w:hanging="135"/>
      </w:pPr>
      <w:rPr>
        <w:rFonts w:hint="default"/>
        <w:lang w:val="fr-FR" w:eastAsia="en-US" w:bidi="ar-SA"/>
      </w:rPr>
    </w:lvl>
    <w:lvl w:ilvl="4" w:tplc="A90E2A4A">
      <w:numFmt w:val="bullet"/>
      <w:lvlText w:val="•"/>
      <w:lvlJc w:val="left"/>
      <w:pPr>
        <w:ind w:left="5027" w:hanging="135"/>
      </w:pPr>
      <w:rPr>
        <w:rFonts w:hint="default"/>
        <w:lang w:val="fr-FR" w:eastAsia="en-US" w:bidi="ar-SA"/>
      </w:rPr>
    </w:lvl>
    <w:lvl w:ilvl="5" w:tplc="A0B85988">
      <w:numFmt w:val="bullet"/>
      <w:lvlText w:val="•"/>
      <w:lvlJc w:val="left"/>
      <w:pPr>
        <w:ind w:left="5899" w:hanging="135"/>
      </w:pPr>
      <w:rPr>
        <w:rFonts w:hint="default"/>
        <w:lang w:val="fr-FR" w:eastAsia="en-US" w:bidi="ar-SA"/>
      </w:rPr>
    </w:lvl>
    <w:lvl w:ilvl="6" w:tplc="51D4AC64">
      <w:numFmt w:val="bullet"/>
      <w:lvlText w:val="•"/>
      <w:lvlJc w:val="left"/>
      <w:pPr>
        <w:ind w:left="6771" w:hanging="135"/>
      </w:pPr>
      <w:rPr>
        <w:rFonts w:hint="default"/>
        <w:lang w:val="fr-FR" w:eastAsia="en-US" w:bidi="ar-SA"/>
      </w:rPr>
    </w:lvl>
    <w:lvl w:ilvl="7" w:tplc="2C868DFC">
      <w:numFmt w:val="bullet"/>
      <w:lvlText w:val="•"/>
      <w:lvlJc w:val="left"/>
      <w:pPr>
        <w:ind w:left="7643" w:hanging="135"/>
      </w:pPr>
      <w:rPr>
        <w:rFonts w:hint="default"/>
        <w:lang w:val="fr-FR" w:eastAsia="en-US" w:bidi="ar-SA"/>
      </w:rPr>
    </w:lvl>
    <w:lvl w:ilvl="8" w:tplc="8E723DB0">
      <w:numFmt w:val="bullet"/>
      <w:lvlText w:val="•"/>
      <w:lvlJc w:val="left"/>
      <w:pPr>
        <w:ind w:left="8515" w:hanging="135"/>
      </w:pPr>
      <w:rPr>
        <w:rFonts w:hint="default"/>
        <w:lang w:val="fr-FR" w:eastAsia="en-US" w:bidi="ar-SA"/>
      </w:rPr>
    </w:lvl>
  </w:abstractNum>
  <w:abstractNum w:abstractNumId="1" w15:restartNumberingAfterBreak="0">
    <w:nsid w:val="10CF05CE"/>
    <w:multiLevelType w:val="hybridMultilevel"/>
    <w:tmpl w:val="B4362F38"/>
    <w:lvl w:ilvl="0" w:tplc="E222DE80">
      <w:numFmt w:val="bullet"/>
      <w:lvlText w:val="-"/>
      <w:lvlJc w:val="left"/>
      <w:pPr>
        <w:ind w:left="1541" w:hanging="132"/>
      </w:pPr>
      <w:rPr>
        <w:rFonts w:ascii="Calibri" w:eastAsia="Calibri" w:hAnsi="Calibri" w:cs="Calibri" w:hint="default"/>
        <w:b/>
        <w:bCs/>
        <w:w w:val="100"/>
        <w:sz w:val="22"/>
        <w:szCs w:val="22"/>
        <w:lang w:val="fr-FR" w:eastAsia="en-US" w:bidi="ar-SA"/>
      </w:rPr>
    </w:lvl>
    <w:lvl w:ilvl="1" w:tplc="55028284">
      <w:numFmt w:val="bullet"/>
      <w:lvlText w:val="•"/>
      <w:lvlJc w:val="left"/>
      <w:pPr>
        <w:ind w:left="2411" w:hanging="132"/>
      </w:pPr>
      <w:rPr>
        <w:rFonts w:hint="default"/>
        <w:lang w:val="fr-FR" w:eastAsia="en-US" w:bidi="ar-SA"/>
      </w:rPr>
    </w:lvl>
    <w:lvl w:ilvl="2" w:tplc="9B464934">
      <w:numFmt w:val="bullet"/>
      <w:lvlText w:val="•"/>
      <w:lvlJc w:val="left"/>
      <w:pPr>
        <w:ind w:left="3283" w:hanging="132"/>
      </w:pPr>
      <w:rPr>
        <w:rFonts w:hint="default"/>
        <w:lang w:val="fr-FR" w:eastAsia="en-US" w:bidi="ar-SA"/>
      </w:rPr>
    </w:lvl>
    <w:lvl w:ilvl="3" w:tplc="C01A2494">
      <w:numFmt w:val="bullet"/>
      <w:lvlText w:val="•"/>
      <w:lvlJc w:val="left"/>
      <w:pPr>
        <w:ind w:left="4155" w:hanging="132"/>
      </w:pPr>
      <w:rPr>
        <w:rFonts w:hint="default"/>
        <w:lang w:val="fr-FR" w:eastAsia="en-US" w:bidi="ar-SA"/>
      </w:rPr>
    </w:lvl>
    <w:lvl w:ilvl="4" w:tplc="A918B27C">
      <w:numFmt w:val="bullet"/>
      <w:lvlText w:val="•"/>
      <w:lvlJc w:val="left"/>
      <w:pPr>
        <w:ind w:left="5027" w:hanging="132"/>
      </w:pPr>
      <w:rPr>
        <w:rFonts w:hint="default"/>
        <w:lang w:val="fr-FR" w:eastAsia="en-US" w:bidi="ar-SA"/>
      </w:rPr>
    </w:lvl>
    <w:lvl w:ilvl="5" w:tplc="F31AE64A">
      <w:numFmt w:val="bullet"/>
      <w:lvlText w:val="•"/>
      <w:lvlJc w:val="left"/>
      <w:pPr>
        <w:ind w:left="5899" w:hanging="132"/>
      </w:pPr>
      <w:rPr>
        <w:rFonts w:hint="default"/>
        <w:lang w:val="fr-FR" w:eastAsia="en-US" w:bidi="ar-SA"/>
      </w:rPr>
    </w:lvl>
    <w:lvl w:ilvl="6" w:tplc="3D00BB18">
      <w:numFmt w:val="bullet"/>
      <w:lvlText w:val="•"/>
      <w:lvlJc w:val="left"/>
      <w:pPr>
        <w:ind w:left="6771" w:hanging="132"/>
      </w:pPr>
      <w:rPr>
        <w:rFonts w:hint="default"/>
        <w:lang w:val="fr-FR" w:eastAsia="en-US" w:bidi="ar-SA"/>
      </w:rPr>
    </w:lvl>
    <w:lvl w:ilvl="7" w:tplc="07326EA0">
      <w:numFmt w:val="bullet"/>
      <w:lvlText w:val="•"/>
      <w:lvlJc w:val="left"/>
      <w:pPr>
        <w:ind w:left="7643" w:hanging="132"/>
      </w:pPr>
      <w:rPr>
        <w:rFonts w:hint="default"/>
        <w:lang w:val="fr-FR" w:eastAsia="en-US" w:bidi="ar-SA"/>
      </w:rPr>
    </w:lvl>
    <w:lvl w:ilvl="8" w:tplc="694E6160">
      <w:numFmt w:val="bullet"/>
      <w:lvlText w:val="•"/>
      <w:lvlJc w:val="left"/>
      <w:pPr>
        <w:ind w:left="8515" w:hanging="132"/>
      </w:pPr>
      <w:rPr>
        <w:rFonts w:hint="default"/>
        <w:lang w:val="fr-FR" w:eastAsia="en-US" w:bidi="ar-SA"/>
      </w:rPr>
    </w:lvl>
  </w:abstractNum>
  <w:abstractNum w:abstractNumId="2" w15:restartNumberingAfterBreak="0">
    <w:nsid w:val="13456B1D"/>
    <w:multiLevelType w:val="hybridMultilevel"/>
    <w:tmpl w:val="09E01F9E"/>
    <w:lvl w:ilvl="0" w:tplc="764CE182">
      <w:numFmt w:val="bullet"/>
      <w:lvlText w:val="-"/>
      <w:lvlJc w:val="left"/>
      <w:pPr>
        <w:ind w:left="1541" w:hanging="135"/>
      </w:pPr>
      <w:rPr>
        <w:rFonts w:ascii="Calibri" w:eastAsia="Calibri" w:hAnsi="Calibri" w:cs="Calibri" w:hint="default"/>
        <w:b/>
        <w:bCs/>
        <w:w w:val="100"/>
        <w:sz w:val="22"/>
        <w:szCs w:val="22"/>
        <w:lang w:val="fr-FR" w:eastAsia="en-US" w:bidi="ar-SA"/>
      </w:rPr>
    </w:lvl>
    <w:lvl w:ilvl="1" w:tplc="F7C6F0D2">
      <w:numFmt w:val="bullet"/>
      <w:lvlText w:val="•"/>
      <w:lvlJc w:val="left"/>
      <w:pPr>
        <w:ind w:left="2411" w:hanging="135"/>
      </w:pPr>
      <w:rPr>
        <w:rFonts w:hint="default"/>
        <w:lang w:val="fr-FR" w:eastAsia="en-US" w:bidi="ar-SA"/>
      </w:rPr>
    </w:lvl>
    <w:lvl w:ilvl="2" w:tplc="71867E68">
      <w:numFmt w:val="bullet"/>
      <w:lvlText w:val="•"/>
      <w:lvlJc w:val="left"/>
      <w:pPr>
        <w:ind w:left="3283" w:hanging="135"/>
      </w:pPr>
      <w:rPr>
        <w:rFonts w:hint="default"/>
        <w:lang w:val="fr-FR" w:eastAsia="en-US" w:bidi="ar-SA"/>
      </w:rPr>
    </w:lvl>
    <w:lvl w:ilvl="3" w:tplc="E44E0262">
      <w:numFmt w:val="bullet"/>
      <w:lvlText w:val="•"/>
      <w:lvlJc w:val="left"/>
      <w:pPr>
        <w:ind w:left="4155" w:hanging="135"/>
      </w:pPr>
      <w:rPr>
        <w:rFonts w:hint="default"/>
        <w:lang w:val="fr-FR" w:eastAsia="en-US" w:bidi="ar-SA"/>
      </w:rPr>
    </w:lvl>
    <w:lvl w:ilvl="4" w:tplc="E258006C">
      <w:numFmt w:val="bullet"/>
      <w:lvlText w:val="•"/>
      <w:lvlJc w:val="left"/>
      <w:pPr>
        <w:ind w:left="5027" w:hanging="135"/>
      </w:pPr>
      <w:rPr>
        <w:rFonts w:hint="default"/>
        <w:lang w:val="fr-FR" w:eastAsia="en-US" w:bidi="ar-SA"/>
      </w:rPr>
    </w:lvl>
    <w:lvl w:ilvl="5" w:tplc="9DC06F3C">
      <w:numFmt w:val="bullet"/>
      <w:lvlText w:val="•"/>
      <w:lvlJc w:val="left"/>
      <w:pPr>
        <w:ind w:left="5899" w:hanging="135"/>
      </w:pPr>
      <w:rPr>
        <w:rFonts w:hint="default"/>
        <w:lang w:val="fr-FR" w:eastAsia="en-US" w:bidi="ar-SA"/>
      </w:rPr>
    </w:lvl>
    <w:lvl w:ilvl="6" w:tplc="D804D4C8">
      <w:numFmt w:val="bullet"/>
      <w:lvlText w:val="•"/>
      <w:lvlJc w:val="left"/>
      <w:pPr>
        <w:ind w:left="6771" w:hanging="135"/>
      </w:pPr>
      <w:rPr>
        <w:rFonts w:hint="default"/>
        <w:lang w:val="fr-FR" w:eastAsia="en-US" w:bidi="ar-SA"/>
      </w:rPr>
    </w:lvl>
    <w:lvl w:ilvl="7" w:tplc="A030D122">
      <w:numFmt w:val="bullet"/>
      <w:lvlText w:val="•"/>
      <w:lvlJc w:val="left"/>
      <w:pPr>
        <w:ind w:left="7643" w:hanging="135"/>
      </w:pPr>
      <w:rPr>
        <w:rFonts w:hint="default"/>
        <w:lang w:val="fr-FR" w:eastAsia="en-US" w:bidi="ar-SA"/>
      </w:rPr>
    </w:lvl>
    <w:lvl w:ilvl="8" w:tplc="A9FCC82A">
      <w:numFmt w:val="bullet"/>
      <w:lvlText w:val="•"/>
      <w:lvlJc w:val="left"/>
      <w:pPr>
        <w:ind w:left="8515" w:hanging="135"/>
      </w:pPr>
      <w:rPr>
        <w:rFonts w:hint="default"/>
        <w:lang w:val="fr-FR" w:eastAsia="en-US" w:bidi="ar-SA"/>
      </w:rPr>
    </w:lvl>
  </w:abstractNum>
  <w:abstractNum w:abstractNumId="3" w15:restartNumberingAfterBreak="0">
    <w:nsid w:val="36313B7E"/>
    <w:multiLevelType w:val="multilevel"/>
    <w:tmpl w:val="324AB6AC"/>
    <w:lvl w:ilvl="0">
      <w:start w:val="7"/>
      <w:numFmt w:val="decimal"/>
      <w:lvlText w:val="%1"/>
      <w:lvlJc w:val="left"/>
      <w:pPr>
        <w:ind w:left="1149" w:hanging="329"/>
        <w:jc w:val="left"/>
      </w:pPr>
      <w:rPr>
        <w:rFonts w:hint="default"/>
        <w:lang w:val="fr-FR" w:eastAsia="en-US" w:bidi="ar-SA"/>
      </w:rPr>
    </w:lvl>
    <w:lvl w:ilvl="1">
      <w:start w:val="3"/>
      <w:numFmt w:val="decimal"/>
      <w:lvlText w:val="%1.%2"/>
      <w:lvlJc w:val="left"/>
      <w:pPr>
        <w:ind w:left="1149" w:hanging="329"/>
        <w:jc w:val="left"/>
      </w:pPr>
      <w:rPr>
        <w:rFonts w:ascii="Calibri" w:eastAsia="Calibri" w:hAnsi="Calibri" w:cs="Calibri" w:hint="default"/>
        <w:spacing w:val="-1"/>
        <w:w w:val="100"/>
        <w:sz w:val="22"/>
        <w:szCs w:val="22"/>
        <w:lang w:val="fr-FR" w:eastAsia="en-US" w:bidi="ar-SA"/>
      </w:rPr>
    </w:lvl>
    <w:lvl w:ilvl="2">
      <w:numFmt w:val="bullet"/>
      <w:lvlText w:val=""/>
      <w:lvlJc w:val="left"/>
      <w:pPr>
        <w:ind w:left="1541" w:hanging="360"/>
      </w:pPr>
      <w:rPr>
        <w:rFonts w:ascii="Symbol" w:eastAsia="Symbol" w:hAnsi="Symbol" w:cs="Symbol" w:hint="default"/>
        <w:w w:val="87"/>
        <w:sz w:val="22"/>
        <w:szCs w:val="22"/>
        <w:lang w:val="fr-FR" w:eastAsia="en-US" w:bidi="ar-SA"/>
      </w:rPr>
    </w:lvl>
    <w:lvl w:ilvl="3">
      <w:numFmt w:val="bullet"/>
      <w:lvlText w:val="o"/>
      <w:lvlJc w:val="left"/>
      <w:pPr>
        <w:ind w:left="2261" w:hanging="360"/>
      </w:pPr>
      <w:rPr>
        <w:rFonts w:ascii="Courier New" w:eastAsia="Courier New" w:hAnsi="Courier New" w:cs="Courier New" w:hint="default"/>
        <w:w w:val="96"/>
        <w:sz w:val="22"/>
        <w:szCs w:val="22"/>
        <w:lang w:val="fr-FR" w:eastAsia="en-US" w:bidi="ar-SA"/>
      </w:rPr>
    </w:lvl>
    <w:lvl w:ilvl="4">
      <w:numFmt w:val="bullet"/>
      <w:lvlText w:val="•"/>
      <w:lvlJc w:val="left"/>
      <w:pPr>
        <w:ind w:left="4259" w:hanging="360"/>
      </w:pPr>
      <w:rPr>
        <w:rFonts w:hint="default"/>
        <w:lang w:val="fr-FR" w:eastAsia="en-US" w:bidi="ar-SA"/>
      </w:rPr>
    </w:lvl>
    <w:lvl w:ilvl="5">
      <w:numFmt w:val="bullet"/>
      <w:lvlText w:val="•"/>
      <w:lvlJc w:val="left"/>
      <w:pPr>
        <w:ind w:left="5259" w:hanging="360"/>
      </w:pPr>
      <w:rPr>
        <w:rFonts w:hint="default"/>
        <w:lang w:val="fr-FR" w:eastAsia="en-US" w:bidi="ar-SA"/>
      </w:rPr>
    </w:lvl>
    <w:lvl w:ilvl="6">
      <w:numFmt w:val="bullet"/>
      <w:lvlText w:val="•"/>
      <w:lvlJc w:val="left"/>
      <w:pPr>
        <w:ind w:left="6259" w:hanging="360"/>
      </w:pPr>
      <w:rPr>
        <w:rFonts w:hint="default"/>
        <w:lang w:val="fr-FR" w:eastAsia="en-US" w:bidi="ar-SA"/>
      </w:rPr>
    </w:lvl>
    <w:lvl w:ilvl="7">
      <w:numFmt w:val="bullet"/>
      <w:lvlText w:val="•"/>
      <w:lvlJc w:val="left"/>
      <w:pPr>
        <w:ind w:left="7259" w:hanging="360"/>
      </w:pPr>
      <w:rPr>
        <w:rFonts w:hint="default"/>
        <w:lang w:val="fr-FR" w:eastAsia="en-US" w:bidi="ar-SA"/>
      </w:rPr>
    </w:lvl>
    <w:lvl w:ilvl="8">
      <w:numFmt w:val="bullet"/>
      <w:lvlText w:val="•"/>
      <w:lvlJc w:val="left"/>
      <w:pPr>
        <w:ind w:left="8259" w:hanging="360"/>
      </w:pPr>
      <w:rPr>
        <w:rFonts w:hint="default"/>
        <w:lang w:val="fr-FR" w:eastAsia="en-US" w:bidi="ar-SA"/>
      </w:rPr>
    </w:lvl>
  </w:abstractNum>
  <w:abstractNum w:abstractNumId="4" w15:restartNumberingAfterBreak="0">
    <w:nsid w:val="3F282DD5"/>
    <w:multiLevelType w:val="hybridMultilevel"/>
    <w:tmpl w:val="05BE96B4"/>
    <w:lvl w:ilvl="0" w:tplc="F27C1998">
      <w:start w:val="10"/>
      <w:numFmt w:val="decimal"/>
      <w:lvlText w:val="%1."/>
      <w:lvlJc w:val="left"/>
      <w:pPr>
        <w:ind w:left="1147" w:hanging="329"/>
        <w:jc w:val="left"/>
      </w:pPr>
      <w:rPr>
        <w:rFonts w:ascii="Calibri" w:eastAsia="Calibri" w:hAnsi="Calibri" w:cs="Calibri" w:hint="default"/>
        <w:w w:val="100"/>
        <w:sz w:val="22"/>
        <w:szCs w:val="22"/>
        <w:lang w:val="fr-FR" w:eastAsia="en-US" w:bidi="ar-SA"/>
      </w:rPr>
    </w:lvl>
    <w:lvl w:ilvl="1" w:tplc="465E0C60">
      <w:numFmt w:val="bullet"/>
      <w:lvlText w:val=""/>
      <w:lvlJc w:val="left"/>
      <w:pPr>
        <w:ind w:left="1541" w:hanging="358"/>
      </w:pPr>
      <w:rPr>
        <w:rFonts w:ascii="Symbol" w:eastAsia="Symbol" w:hAnsi="Symbol" w:cs="Symbol" w:hint="default"/>
        <w:w w:val="87"/>
        <w:sz w:val="22"/>
        <w:szCs w:val="22"/>
        <w:lang w:val="fr-FR" w:eastAsia="en-US" w:bidi="ar-SA"/>
      </w:rPr>
    </w:lvl>
    <w:lvl w:ilvl="2" w:tplc="165083A4">
      <w:numFmt w:val="bullet"/>
      <w:lvlText w:val="o"/>
      <w:lvlJc w:val="left"/>
      <w:pPr>
        <w:ind w:left="2258" w:hanging="358"/>
      </w:pPr>
      <w:rPr>
        <w:rFonts w:ascii="Courier New" w:eastAsia="Courier New" w:hAnsi="Courier New" w:cs="Courier New" w:hint="default"/>
        <w:w w:val="96"/>
        <w:sz w:val="22"/>
        <w:szCs w:val="22"/>
        <w:lang w:val="fr-FR" w:eastAsia="en-US" w:bidi="ar-SA"/>
      </w:rPr>
    </w:lvl>
    <w:lvl w:ilvl="3" w:tplc="A87069D4">
      <w:numFmt w:val="bullet"/>
      <w:lvlText w:val="•"/>
      <w:lvlJc w:val="left"/>
      <w:pPr>
        <w:ind w:left="3259" w:hanging="358"/>
      </w:pPr>
      <w:rPr>
        <w:rFonts w:hint="default"/>
        <w:lang w:val="fr-FR" w:eastAsia="en-US" w:bidi="ar-SA"/>
      </w:rPr>
    </w:lvl>
    <w:lvl w:ilvl="4" w:tplc="62B2CD1E">
      <w:numFmt w:val="bullet"/>
      <w:lvlText w:val="•"/>
      <w:lvlJc w:val="left"/>
      <w:pPr>
        <w:ind w:left="4259" w:hanging="358"/>
      </w:pPr>
      <w:rPr>
        <w:rFonts w:hint="default"/>
        <w:lang w:val="fr-FR" w:eastAsia="en-US" w:bidi="ar-SA"/>
      </w:rPr>
    </w:lvl>
    <w:lvl w:ilvl="5" w:tplc="975667E8">
      <w:numFmt w:val="bullet"/>
      <w:lvlText w:val="•"/>
      <w:lvlJc w:val="left"/>
      <w:pPr>
        <w:ind w:left="5259" w:hanging="358"/>
      </w:pPr>
      <w:rPr>
        <w:rFonts w:hint="default"/>
        <w:lang w:val="fr-FR" w:eastAsia="en-US" w:bidi="ar-SA"/>
      </w:rPr>
    </w:lvl>
    <w:lvl w:ilvl="6" w:tplc="98A6BAB6">
      <w:numFmt w:val="bullet"/>
      <w:lvlText w:val="•"/>
      <w:lvlJc w:val="left"/>
      <w:pPr>
        <w:ind w:left="6259" w:hanging="358"/>
      </w:pPr>
      <w:rPr>
        <w:rFonts w:hint="default"/>
        <w:lang w:val="fr-FR" w:eastAsia="en-US" w:bidi="ar-SA"/>
      </w:rPr>
    </w:lvl>
    <w:lvl w:ilvl="7" w:tplc="69E85540">
      <w:numFmt w:val="bullet"/>
      <w:lvlText w:val="•"/>
      <w:lvlJc w:val="left"/>
      <w:pPr>
        <w:ind w:left="7259" w:hanging="358"/>
      </w:pPr>
      <w:rPr>
        <w:rFonts w:hint="default"/>
        <w:lang w:val="fr-FR" w:eastAsia="en-US" w:bidi="ar-SA"/>
      </w:rPr>
    </w:lvl>
    <w:lvl w:ilvl="8" w:tplc="F1169542">
      <w:numFmt w:val="bullet"/>
      <w:lvlText w:val="•"/>
      <w:lvlJc w:val="left"/>
      <w:pPr>
        <w:ind w:left="8259" w:hanging="358"/>
      </w:pPr>
      <w:rPr>
        <w:rFonts w:hint="default"/>
        <w:lang w:val="fr-FR" w:eastAsia="en-US" w:bidi="ar-SA"/>
      </w:rPr>
    </w:lvl>
  </w:abstractNum>
  <w:abstractNum w:abstractNumId="5" w15:restartNumberingAfterBreak="0">
    <w:nsid w:val="5BFF1D17"/>
    <w:multiLevelType w:val="hybridMultilevel"/>
    <w:tmpl w:val="66707658"/>
    <w:lvl w:ilvl="0" w:tplc="6E0641F2">
      <w:start w:val="1"/>
      <w:numFmt w:val="decimal"/>
      <w:lvlText w:val="%1."/>
      <w:lvlJc w:val="left"/>
      <w:pPr>
        <w:ind w:left="989" w:hanging="171"/>
        <w:jc w:val="left"/>
      </w:pPr>
      <w:rPr>
        <w:rFonts w:ascii="Calibri" w:eastAsia="Calibri" w:hAnsi="Calibri" w:cs="Calibri" w:hint="default"/>
        <w:spacing w:val="-1"/>
        <w:w w:val="99"/>
        <w:sz w:val="20"/>
        <w:szCs w:val="20"/>
        <w:lang w:val="fr-FR" w:eastAsia="en-US" w:bidi="ar-SA"/>
      </w:rPr>
    </w:lvl>
    <w:lvl w:ilvl="1" w:tplc="5F90B1C8">
      <w:start w:val="7"/>
      <w:numFmt w:val="decimal"/>
      <w:lvlText w:val="%2."/>
      <w:lvlJc w:val="left"/>
      <w:pPr>
        <w:ind w:left="1158" w:hanging="170"/>
        <w:jc w:val="left"/>
      </w:pPr>
      <w:rPr>
        <w:rFonts w:ascii="Calibri" w:eastAsia="Calibri" w:hAnsi="Calibri" w:cs="Calibri" w:hint="default"/>
        <w:spacing w:val="-3"/>
        <w:w w:val="100"/>
        <w:sz w:val="20"/>
        <w:szCs w:val="20"/>
        <w:lang w:val="fr-FR" w:eastAsia="en-US" w:bidi="ar-SA"/>
      </w:rPr>
    </w:lvl>
    <w:lvl w:ilvl="2" w:tplc="EFC8760E">
      <w:numFmt w:val="bullet"/>
      <w:lvlText w:val="-"/>
      <w:lvlJc w:val="left"/>
      <w:pPr>
        <w:ind w:left="1886" w:hanging="360"/>
      </w:pPr>
      <w:rPr>
        <w:rFonts w:ascii="Calibri" w:eastAsia="Calibri" w:hAnsi="Calibri" w:cs="Calibri" w:hint="default"/>
        <w:w w:val="100"/>
        <w:sz w:val="22"/>
        <w:szCs w:val="22"/>
        <w:lang w:val="fr-FR" w:eastAsia="en-US" w:bidi="ar-SA"/>
      </w:rPr>
    </w:lvl>
    <w:lvl w:ilvl="3" w:tplc="65F87486">
      <w:numFmt w:val="bullet"/>
      <w:lvlText w:val="•"/>
      <w:lvlJc w:val="left"/>
      <w:pPr>
        <w:ind w:left="2927" w:hanging="360"/>
      </w:pPr>
      <w:rPr>
        <w:rFonts w:hint="default"/>
        <w:lang w:val="fr-FR" w:eastAsia="en-US" w:bidi="ar-SA"/>
      </w:rPr>
    </w:lvl>
    <w:lvl w:ilvl="4" w:tplc="AF8E81F0">
      <w:numFmt w:val="bullet"/>
      <w:lvlText w:val="•"/>
      <w:lvlJc w:val="left"/>
      <w:pPr>
        <w:ind w:left="3974" w:hanging="360"/>
      </w:pPr>
      <w:rPr>
        <w:rFonts w:hint="default"/>
        <w:lang w:val="fr-FR" w:eastAsia="en-US" w:bidi="ar-SA"/>
      </w:rPr>
    </w:lvl>
    <w:lvl w:ilvl="5" w:tplc="3766C2A4">
      <w:numFmt w:val="bullet"/>
      <w:lvlText w:val="•"/>
      <w:lvlJc w:val="left"/>
      <w:pPr>
        <w:ind w:left="5022" w:hanging="360"/>
      </w:pPr>
      <w:rPr>
        <w:rFonts w:hint="default"/>
        <w:lang w:val="fr-FR" w:eastAsia="en-US" w:bidi="ar-SA"/>
      </w:rPr>
    </w:lvl>
    <w:lvl w:ilvl="6" w:tplc="BD4A5364">
      <w:numFmt w:val="bullet"/>
      <w:lvlText w:val="•"/>
      <w:lvlJc w:val="left"/>
      <w:pPr>
        <w:ind w:left="6069" w:hanging="360"/>
      </w:pPr>
      <w:rPr>
        <w:rFonts w:hint="default"/>
        <w:lang w:val="fr-FR" w:eastAsia="en-US" w:bidi="ar-SA"/>
      </w:rPr>
    </w:lvl>
    <w:lvl w:ilvl="7" w:tplc="9FE4692E">
      <w:numFmt w:val="bullet"/>
      <w:lvlText w:val="•"/>
      <w:lvlJc w:val="left"/>
      <w:pPr>
        <w:ind w:left="7117" w:hanging="360"/>
      </w:pPr>
      <w:rPr>
        <w:rFonts w:hint="default"/>
        <w:lang w:val="fr-FR" w:eastAsia="en-US" w:bidi="ar-SA"/>
      </w:rPr>
    </w:lvl>
    <w:lvl w:ilvl="8" w:tplc="A3CAED44">
      <w:numFmt w:val="bullet"/>
      <w:lvlText w:val="•"/>
      <w:lvlJc w:val="left"/>
      <w:pPr>
        <w:ind w:left="8164" w:hanging="360"/>
      </w:pPr>
      <w:rPr>
        <w:rFonts w:hint="default"/>
        <w:lang w:val="fr-FR" w:eastAsia="en-US" w:bidi="ar-SA"/>
      </w:rPr>
    </w:lvl>
  </w:abstractNum>
  <w:abstractNum w:abstractNumId="6" w15:restartNumberingAfterBreak="0">
    <w:nsid w:val="64D92069"/>
    <w:multiLevelType w:val="multilevel"/>
    <w:tmpl w:val="9888199A"/>
    <w:lvl w:ilvl="0">
      <w:start w:val="1"/>
      <w:numFmt w:val="decimal"/>
      <w:lvlText w:val="%1."/>
      <w:lvlJc w:val="left"/>
      <w:pPr>
        <w:ind w:left="1260" w:hanging="440"/>
        <w:jc w:val="left"/>
      </w:pPr>
      <w:rPr>
        <w:rFonts w:ascii="Calibri" w:eastAsia="Calibri" w:hAnsi="Calibri" w:cs="Calibri" w:hint="default"/>
        <w:spacing w:val="-16"/>
        <w:w w:val="100"/>
        <w:sz w:val="22"/>
        <w:szCs w:val="22"/>
        <w:lang w:val="fr-FR" w:eastAsia="en-US" w:bidi="ar-SA"/>
      </w:rPr>
    </w:lvl>
    <w:lvl w:ilvl="1">
      <w:start w:val="1"/>
      <w:numFmt w:val="decimal"/>
      <w:lvlText w:val="%1.%2."/>
      <w:lvlJc w:val="left"/>
      <w:pPr>
        <w:ind w:left="1699" w:hanging="660"/>
        <w:jc w:val="left"/>
      </w:pPr>
      <w:rPr>
        <w:rFonts w:ascii="Calibri" w:eastAsia="Calibri" w:hAnsi="Calibri" w:cs="Calibri" w:hint="default"/>
        <w:spacing w:val="-20"/>
        <w:w w:val="100"/>
        <w:sz w:val="22"/>
        <w:szCs w:val="22"/>
        <w:lang w:val="fr-FR" w:eastAsia="en-US" w:bidi="ar-SA"/>
      </w:rPr>
    </w:lvl>
    <w:lvl w:ilvl="2">
      <w:start w:val="1"/>
      <w:numFmt w:val="decimal"/>
      <w:lvlText w:val="%3."/>
      <w:lvlJc w:val="left"/>
      <w:pPr>
        <w:ind w:left="1541" w:hanging="360"/>
        <w:jc w:val="left"/>
      </w:pPr>
      <w:rPr>
        <w:rFonts w:ascii="Lucida Sans Unicode" w:eastAsia="Lucida Sans Unicode" w:hAnsi="Lucida Sans Unicode" w:cs="Lucida Sans Unicode" w:hint="default"/>
        <w:color w:val="1E4D78"/>
        <w:w w:val="100"/>
        <w:sz w:val="34"/>
        <w:szCs w:val="34"/>
        <w:lang w:val="fr-FR" w:eastAsia="en-US" w:bidi="ar-SA"/>
      </w:rPr>
    </w:lvl>
    <w:lvl w:ilvl="3">
      <w:start w:val="1"/>
      <w:numFmt w:val="decimal"/>
      <w:lvlText w:val="%3.%4."/>
      <w:lvlJc w:val="left"/>
      <w:pPr>
        <w:ind w:left="2234" w:hanging="1054"/>
        <w:jc w:val="right"/>
      </w:pPr>
      <w:rPr>
        <w:rFonts w:ascii="Lucida Sans Unicode" w:eastAsia="Lucida Sans Unicode" w:hAnsi="Lucida Sans Unicode" w:cs="Lucida Sans Unicode" w:hint="default"/>
        <w:color w:val="2C73B4"/>
        <w:spacing w:val="-1"/>
        <w:w w:val="99"/>
        <w:sz w:val="32"/>
        <w:szCs w:val="32"/>
        <w:lang w:val="fr-FR" w:eastAsia="en-US" w:bidi="ar-SA"/>
      </w:rPr>
    </w:lvl>
    <w:lvl w:ilvl="4">
      <w:numFmt w:val="bullet"/>
      <w:lvlText w:val="•"/>
      <w:lvlJc w:val="left"/>
      <w:pPr>
        <w:ind w:left="3385" w:hanging="1054"/>
      </w:pPr>
      <w:rPr>
        <w:rFonts w:hint="default"/>
        <w:lang w:val="fr-FR" w:eastAsia="en-US" w:bidi="ar-SA"/>
      </w:rPr>
    </w:lvl>
    <w:lvl w:ilvl="5">
      <w:numFmt w:val="bullet"/>
      <w:lvlText w:val="•"/>
      <w:lvlJc w:val="left"/>
      <w:pPr>
        <w:ind w:left="4531" w:hanging="1054"/>
      </w:pPr>
      <w:rPr>
        <w:rFonts w:hint="default"/>
        <w:lang w:val="fr-FR" w:eastAsia="en-US" w:bidi="ar-SA"/>
      </w:rPr>
    </w:lvl>
    <w:lvl w:ilvl="6">
      <w:numFmt w:val="bullet"/>
      <w:lvlText w:val="•"/>
      <w:lvlJc w:val="left"/>
      <w:pPr>
        <w:ind w:left="5676" w:hanging="1054"/>
      </w:pPr>
      <w:rPr>
        <w:rFonts w:hint="default"/>
        <w:lang w:val="fr-FR" w:eastAsia="en-US" w:bidi="ar-SA"/>
      </w:rPr>
    </w:lvl>
    <w:lvl w:ilvl="7">
      <w:numFmt w:val="bullet"/>
      <w:lvlText w:val="•"/>
      <w:lvlJc w:val="left"/>
      <w:pPr>
        <w:ind w:left="6822" w:hanging="1054"/>
      </w:pPr>
      <w:rPr>
        <w:rFonts w:hint="default"/>
        <w:lang w:val="fr-FR" w:eastAsia="en-US" w:bidi="ar-SA"/>
      </w:rPr>
    </w:lvl>
    <w:lvl w:ilvl="8">
      <w:numFmt w:val="bullet"/>
      <w:lvlText w:val="•"/>
      <w:lvlJc w:val="left"/>
      <w:pPr>
        <w:ind w:left="7968" w:hanging="1054"/>
      </w:pPr>
      <w:rPr>
        <w:rFonts w:hint="default"/>
        <w:lang w:val="fr-FR" w:eastAsia="en-US" w:bidi="ar-SA"/>
      </w:rPr>
    </w:lvl>
  </w:abstractNum>
  <w:abstractNum w:abstractNumId="7" w15:restartNumberingAfterBreak="0">
    <w:nsid w:val="765152EB"/>
    <w:multiLevelType w:val="multilevel"/>
    <w:tmpl w:val="761A469E"/>
    <w:lvl w:ilvl="0">
      <w:start w:val="1"/>
      <w:numFmt w:val="decimal"/>
      <w:lvlText w:val="%1."/>
      <w:lvlJc w:val="left"/>
      <w:pPr>
        <w:ind w:left="1541" w:hanging="360"/>
        <w:jc w:val="left"/>
      </w:pPr>
      <w:rPr>
        <w:rFonts w:ascii="Calibri" w:eastAsia="Calibri" w:hAnsi="Calibri" w:cs="Calibri" w:hint="default"/>
        <w:spacing w:val="-7"/>
        <w:w w:val="98"/>
        <w:sz w:val="22"/>
        <w:szCs w:val="22"/>
        <w:lang w:val="fr-FR" w:eastAsia="en-US" w:bidi="ar-SA"/>
      </w:rPr>
    </w:lvl>
    <w:lvl w:ilvl="1">
      <w:start w:val="1"/>
      <w:numFmt w:val="decimal"/>
      <w:lvlText w:val="%1.%2."/>
      <w:lvlJc w:val="left"/>
      <w:pPr>
        <w:ind w:left="1922" w:hanging="384"/>
        <w:jc w:val="left"/>
      </w:pPr>
      <w:rPr>
        <w:rFonts w:ascii="Calibri" w:eastAsia="Calibri" w:hAnsi="Calibri" w:cs="Calibri" w:hint="default"/>
        <w:spacing w:val="-19"/>
        <w:w w:val="98"/>
        <w:sz w:val="22"/>
        <w:szCs w:val="22"/>
        <w:lang w:val="fr-FR" w:eastAsia="en-US" w:bidi="ar-SA"/>
      </w:rPr>
    </w:lvl>
    <w:lvl w:ilvl="2">
      <w:numFmt w:val="bullet"/>
      <w:lvlText w:val="-"/>
      <w:lvlJc w:val="left"/>
      <w:pPr>
        <w:ind w:left="2018" w:hanging="118"/>
      </w:pPr>
      <w:rPr>
        <w:rFonts w:ascii="Calibri" w:eastAsia="Calibri" w:hAnsi="Calibri" w:cs="Calibri" w:hint="default"/>
        <w:w w:val="100"/>
        <w:sz w:val="22"/>
        <w:szCs w:val="22"/>
        <w:lang w:val="fr-FR" w:eastAsia="en-US" w:bidi="ar-SA"/>
      </w:rPr>
    </w:lvl>
    <w:lvl w:ilvl="3">
      <w:numFmt w:val="bullet"/>
      <w:lvlText w:val="•"/>
      <w:lvlJc w:val="left"/>
      <w:pPr>
        <w:ind w:left="3049" w:hanging="118"/>
      </w:pPr>
      <w:rPr>
        <w:rFonts w:hint="default"/>
        <w:lang w:val="fr-FR" w:eastAsia="en-US" w:bidi="ar-SA"/>
      </w:rPr>
    </w:lvl>
    <w:lvl w:ilvl="4">
      <w:numFmt w:val="bullet"/>
      <w:lvlText w:val="•"/>
      <w:lvlJc w:val="left"/>
      <w:pPr>
        <w:ind w:left="4079" w:hanging="118"/>
      </w:pPr>
      <w:rPr>
        <w:rFonts w:hint="default"/>
        <w:lang w:val="fr-FR" w:eastAsia="en-US" w:bidi="ar-SA"/>
      </w:rPr>
    </w:lvl>
    <w:lvl w:ilvl="5">
      <w:numFmt w:val="bullet"/>
      <w:lvlText w:val="•"/>
      <w:lvlJc w:val="left"/>
      <w:pPr>
        <w:ind w:left="5109" w:hanging="118"/>
      </w:pPr>
      <w:rPr>
        <w:rFonts w:hint="default"/>
        <w:lang w:val="fr-FR" w:eastAsia="en-US" w:bidi="ar-SA"/>
      </w:rPr>
    </w:lvl>
    <w:lvl w:ilvl="6">
      <w:numFmt w:val="bullet"/>
      <w:lvlText w:val="•"/>
      <w:lvlJc w:val="left"/>
      <w:pPr>
        <w:ind w:left="6139" w:hanging="118"/>
      </w:pPr>
      <w:rPr>
        <w:rFonts w:hint="default"/>
        <w:lang w:val="fr-FR" w:eastAsia="en-US" w:bidi="ar-SA"/>
      </w:rPr>
    </w:lvl>
    <w:lvl w:ilvl="7">
      <w:numFmt w:val="bullet"/>
      <w:lvlText w:val="•"/>
      <w:lvlJc w:val="left"/>
      <w:pPr>
        <w:ind w:left="7169" w:hanging="118"/>
      </w:pPr>
      <w:rPr>
        <w:rFonts w:hint="default"/>
        <w:lang w:val="fr-FR" w:eastAsia="en-US" w:bidi="ar-SA"/>
      </w:rPr>
    </w:lvl>
    <w:lvl w:ilvl="8">
      <w:numFmt w:val="bullet"/>
      <w:lvlText w:val="•"/>
      <w:lvlJc w:val="left"/>
      <w:pPr>
        <w:ind w:left="8199" w:hanging="118"/>
      </w:pPr>
      <w:rPr>
        <w:rFonts w:hint="default"/>
        <w:lang w:val="fr-FR" w:eastAsia="en-US" w:bidi="ar-SA"/>
      </w:rPr>
    </w:lvl>
  </w:abstractNum>
  <w:abstractNum w:abstractNumId="8" w15:restartNumberingAfterBreak="0">
    <w:nsid w:val="789C3BE9"/>
    <w:multiLevelType w:val="multilevel"/>
    <w:tmpl w:val="6BBA4772"/>
    <w:lvl w:ilvl="0">
      <w:start w:val="2"/>
      <w:numFmt w:val="decimal"/>
      <w:lvlText w:val="%1."/>
      <w:lvlJc w:val="left"/>
      <w:pPr>
        <w:ind w:left="1468" w:hanging="288"/>
        <w:jc w:val="left"/>
      </w:pPr>
      <w:rPr>
        <w:rFonts w:ascii="Calibri" w:eastAsia="Calibri" w:hAnsi="Calibri" w:cs="Calibri" w:hint="default"/>
        <w:color w:val="1E4D78"/>
        <w:spacing w:val="1"/>
        <w:w w:val="103"/>
        <w:sz w:val="34"/>
        <w:szCs w:val="34"/>
        <w:lang w:val="fr-FR" w:eastAsia="en-US" w:bidi="ar-SA"/>
      </w:rPr>
    </w:lvl>
    <w:lvl w:ilvl="1">
      <w:start w:val="1"/>
      <w:numFmt w:val="decimal"/>
      <w:lvlText w:val="%1.%2."/>
      <w:lvlJc w:val="left"/>
      <w:pPr>
        <w:ind w:left="1531" w:hanging="720"/>
        <w:jc w:val="right"/>
      </w:pPr>
      <w:rPr>
        <w:rFonts w:ascii="Lucida Sans Unicode" w:eastAsia="Lucida Sans Unicode" w:hAnsi="Lucida Sans Unicode" w:cs="Lucida Sans Unicode" w:hint="default"/>
        <w:color w:val="2C73B4"/>
        <w:spacing w:val="-3"/>
        <w:w w:val="99"/>
        <w:sz w:val="32"/>
        <w:szCs w:val="32"/>
        <w:lang w:val="fr-FR" w:eastAsia="en-US" w:bidi="ar-SA"/>
      </w:rPr>
    </w:lvl>
    <w:lvl w:ilvl="2">
      <w:numFmt w:val="bullet"/>
      <w:lvlText w:val="•"/>
      <w:lvlJc w:val="left"/>
      <w:pPr>
        <w:ind w:left="2508" w:hanging="720"/>
      </w:pPr>
      <w:rPr>
        <w:rFonts w:hint="default"/>
        <w:lang w:val="fr-FR" w:eastAsia="en-US" w:bidi="ar-SA"/>
      </w:rPr>
    </w:lvl>
    <w:lvl w:ilvl="3">
      <w:numFmt w:val="bullet"/>
      <w:lvlText w:val="•"/>
      <w:lvlJc w:val="left"/>
      <w:pPr>
        <w:ind w:left="3477" w:hanging="720"/>
      </w:pPr>
      <w:rPr>
        <w:rFonts w:hint="default"/>
        <w:lang w:val="fr-FR" w:eastAsia="en-US" w:bidi="ar-SA"/>
      </w:rPr>
    </w:lvl>
    <w:lvl w:ilvl="4">
      <w:numFmt w:val="bullet"/>
      <w:lvlText w:val="•"/>
      <w:lvlJc w:val="left"/>
      <w:pPr>
        <w:ind w:left="4446" w:hanging="720"/>
      </w:pPr>
      <w:rPr>
        <w:rFonts w:hint="default"/>
        <w:lang w:val="fr-FR" w:eastAsia="en-US" w:bidi="ar-SA"/>
      </w:rPr>
    </w:lvl>
    <w:lvl w:ilvl="5">
      <w:numFmt w:val="bullet"/>
      <w:lvlText w:val="•"/>
      <w:lvlJc w:val="left"/>
      <w:pPr>
        <w:ind w:left="5415" w:hanging="720"/>
      </w:pPr>
      <w:rPr>
        <w:rFonts w:hint="default"/>
        <w:lang w:val="fr-FR" w:eastAsia="en-US" w:bidi="ar-SA"/>
      </w:rPr>
    </w:lvl>
    <w:lvl w:ilvl="6">
      <w:numFmt w:val="bullet"/>
      <w:lvlText w:val="•"/>
      <w:lvlJc w:val="left"/>
      <w:pPr>
        <w:ind w:left="6384" w:hanging="720"/>
      </w:pPr>
      <w:rPr>
        <w:rFonts w:hint="default"/>
        <w:lang w:val="fr-FR" w:eastAsia="en-US" w:bidi="ar-SA"/>
      </w:rPr>
    </w:lvl>
    <w:lvl w:ilvl="7">
      <w:numFmt w:val="bullet"/>
      <w:lvlText w:val="•"/>
      <w:lvlJc w:val="left"/>
      <w:pPr>
        <w:ind w:left="7352" w:hanging="720"/>
      </w:pPr>
      <w:rPr>
        <w:rFonts w:hint="default"/>
        <w:lang w:val="fr-FR" w:eastAsia="en-US" w:bidi="ar-SA"/>
      </w:rPr>
    </w:lvl>
    <w:lvl w:ilvl="8">
      <w:numFmt w:val="bullet"/>
      <w:lvlText w:val="•"/>
      <w:lvlJc w:val="left"/>
      <w:pPr>
        <w:ind w:left="8321" w:hanging="720"/>
      </w:pPr>
      <w:rPr>
        <w:rFonts w:hint="default"/>
        <w:lang w:val="fr-FR" w:eastAsia="en-US" w:bidi="ar-SA"/>
      </w:rPr>
    </w:lvl>
  </w:abstractNum>
  <w:num w:numId="1">
    <w:abstractNumId w:val="5"/>
  </w:num>
  <w:num w:numId="2">
    <w:abstractNumId w:val="8"/>
  </w:num>
  <w:num w:numId="3">
    <w:abstractNumId w:val="2"/>
  </w:num>
  <w:num w:numId="4">
    <w:abstractNumId w:val="4"/>
  </w:num>
  <w:num w:numId="5">
    <w:abstractNumId w:val="3"/>
  </w:num>
  <w:num w:numId="6">
    <w:abstractNumId w:val="1"/>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C7"/>
    <w:rsid w:val="000E20C4"/>
    <w:rsid w:val="0017361B"/>
    <w:rsid w:val="00391DCF"/>
    <w:rsid w:val="003D2E41"/>
    <w:rsid w:val="003D4B53"/>
    <w:rsid w:val="003F1D99"/>
    <w:rsid w:val="00492776"/>
    <w:rsid w:val="004B1DC7"/>
    <w:rsid w:val="005B7CEA"/>
    <w:rsid w:val="007612F9"/>
    <w:rsid w:val="007733AC"/>
    <w:rsid w:val="007F2E4B"/>
    <w:rsid w:val="008A6239"/>
    <w:rsid w:val="008C1117"/>
    <w:rsid w:val="00957328"/>
    <w:rsid w:val="00A66456"/>
    <w:rsid w:val="00D148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50E6A7"/>
  <w15:docId w15:val="{3B98CD7E-F276-4019-AF69-61C0ACDF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821" w:hanging="361"/>
      <w:outlineLvl w:val="0"/>
    </w:pPr>
    <w:rPr>
      <w:sz w:val="36"/>
      <w:szCs w:val="36"/>
    </w:rPr>
  </w:style>
  <w:style w:type="paragraph" w:styleId="Titre2">
    <w:name w:val="heading 2"/>
    <w:basedOn w:val="Normal"/>
    <w:uiPriority w:val="1"/>
    <w:qFormat/>
    <w:pPr>
      <w:ind w:left="1531" w:hanging="1054"/>
      <w:outlineLvl w:val="1"/>
    </w:pPr>
    <w:rPr>
      <w:sz w:val="32"/>
      <w:szCs w:val="32"/>
    </w:rPr>
  </w:style>
  <w:style w:type="paragraph" w:styleId="Titre3">
    <w:name w:val="heading 3"/>
    <w:basedOn w:val="Normal"/>
    <w:uiPriority w:val="1"/>
    <w:qFormat/>
    <w:pPr>
      <w:ind w:left="821"/>
      <w:outlineLvl w:val="2"/>
    </w:pPr>
    <w:rPr>
      <w:sz w:val="28"/>
      <w:szCs w:val="28"/>
    </w:rPr>
  </w:style>
  <w:style w:type="paragraph" w:styleId="Titre4">
    <w:name w:val="heading 4"/>
    <w:basedOn w:val="Normal"/>
    <w:uiPriority w:val="1"/>
    <w:qFormat/>
    <w:pPr>
      <w:ind w:left="120"/>
      <w:jc w:val="center"/>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51"/>
      <w:ind w:left="1260" w:hanging="440"/>
    </w:pPr>
  </w:style>
  <w:style w:type="paragraph" w:styleId="TM2">
    <w:name w:val="toc 2"/>
    <w:basedOn w:val="Normal"/>
    <w:uiPriority w:val="1"/>
    <w:qFormat/>
    <w:pPr>
      <w:spacing w:before="120"/>
      <w:ind w:left="1699" w:hanging="661"/>
    </w:pPr>
  </w:style>
  <w:style w:type="paragraph" w:styleId="TM3">
    <w:name w:val="toc 3"/>
    <w:basedOn w:val="Normal"/>
    <w:uiPriority w:val="1"/>
    <w:qFormat/>
    <w:pPr>
      <w:spacing w:before="120"/>
      <w:ind w:left="1260"/>
    </w:pPr>
  </w:style>
  <w:style w:type="paragraph" w:styleId="Corpsdetexte">
    <w:name w:val="Body Text"/>
    <w:basedOn w:val="Normal"/>
    <w:uiPriority w:val="1"/>
    <w:qFormat/>
  </w:style>
  <w:style w:type="paragraph" w:styleId="Paragraphedeliste">
    <w:name w:val="List Paragraph"/>
    <w:basedOn w:val="Normal"/>
    <w:uiPriority w:val="1"/>
    <w:qFormat/>
    <w:pPr>
      <w:ind w:left="1541" w:hanging="360"/>
      <w:jc w:val="both"/>
    </w:pPr>
  </w:style>
  <w:style w:type="paragraph" w:customStyle="1" w:styleId="TableParagraph">
    <w:name w:val="Table Paragraph"/>
    <w:basedOn w:val="Normal"/>
    <w:uiPriority w:val="1"/>
    <w:qFormat/>
    <w:pPr>
      <w:ind w:left="116"/>
    </w:pPr>
  </w:style>
  <w:style w:type="paragraph" w:styleId="Textedebulles">
    <w:name w:val="Balloon Text"/>
    <w:basedOn w:val="Normal"/>
    <w:link w:val="TextedebullesCar"/>
    <w:uiPriority w:val="99"/>
    <w:semiHidden/>
    <w:unhideWhenUsed/>
    <w:rsid w:val="008C11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1117"/>
    <w:rPr>
      <w:rFonts w:ascii="Segoe UI" w:eastAsia="Calibr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ovid19-normandie.dirm-memn@developpement-durable.gouv.fr" TargetMode="External"/><Relationship Id="rId13" Type="http://schemas.openxmlformats.org/officeDocument/2006/relationships/hyperlink" Target="mailto:at44.feamp.dirm-namo@developpement-durable.gouv.fr" TargetMode="External"/><Relationship Id="rId18" Type="http://schemas.openxmlformats.org/officeDocument/2006/relationships/hyperlink" Target="mailto:dm-guadeloupe@developpement-durable.gouv.fr" TargetMode="Externa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mailto:ae.dm-soi@developpement-durable.gouv.fr" TargetMode="External"/><Relationship Id="rId7" Type="http://schemas.openxmlformats.org/officeDocument/2006/relationships/hyperlink" Target="mailto:covid19-hautsdefrance.dirmmemn@developpement-durable.gouv.fr" TargetMode="External"/><Relationship Id="rId12" Type="http://schemas.openxmlformats.org/officeDocument/2006/relationships/footer" Target="footer1.xml"/><Relationship Id="rId17" Type="http://schemas.openxmlformats.org/officeDocument/2006/relationships/hyperlink" Target="mailto:dirmmed-at2020@developpement-durable.gouv.fr" TargetMode="External"/><Relationship Id="rId25"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ae.drdae.saeem.dirm-sa@developpement-durable.gouv.fr" TargetMode="External"/><Relationship Id="rId20" Type="http://schemas.openxmlformats.org/officeDocument/2006/relationships/hyperlink" Target="mailto:ae.dm-soi@developpement-durable.gouv.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t35.feamp.dirm-namo@developpement-durable.gouv.fr"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at85.feamp.dirm-namo@developpement-durable.gouv.fr" TargetMode="External"/><Relationship Id="rId23" Type="http://schemas.openxmlformats.org/officeDocument/2006/relationships/image" Target="media/image1.png"/><Relationship Id="rId28" Type="http://schemas.openxmlformats.org/officeDocument/2006/relationships/image" Target="media/image50.png"/><Relationship Id="rId10" Type="http://schemas.openxmlformats.org/officeDocument/2006/relationships/hyperlink" Target="mailto:at29.feamp.dirm-namo@developpement-durable.gouv.fr" TargetMode="External"/><Relationship Id="rId19" Type="http://schemas.openxmlformats.org/officeDocument/2006/relationships/hyperlink" Target="mailto:martine.airaud@developpement-durable.gouv.fr" TargetMode="External"/><Relationship Id="rId4" Type="http://schemas.openxmlformats.org/officeDocument/2006/relationships/webSettings" Target="webSettings.xml"/><Relationship Id="rId9" Type="http://schemas.openxmlformats.org/officeDocument/2006/relationships/hyperlink" Target="mailto:at22.feamp.dirm-namo@developpement-durable.gouv.fr" TargetMode="External"/><Relationship Id="rId14" Type="http://schemas.openxmlformats.org/officeDocument/2006/relationships/hyperlink" Target="mailto:at56.feamp.dirm-namo@developpement-durable.gouv.fr" TargetMode="External"/><Relationship Id="rId22" Type="http://schemas.openxmlformats.org/officeDocument/2006/relationships/hyperlink" Target="mailto:ut-mayotte.dm-soi@developpement-durable.gouv.fr" TargetMode="Externa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3240</Words>
  <Characters>17826</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dc:creator>
  <cp:lastModifiedBy>HUSTACHE Pierre</cp:lastModifiedBy>
  <cp:revision>2</cp:revision>
  <dcterms:created xsi:type="dcterms:W3CDTF">2020-11-23T09:49:00Z</dcterms:created>
  <dcterms:modified xsi:type="dcterms:W3CDTF">2020-11-23T09:49:00Z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2020-11-04T00:00:00Z</vt:filetime>
  </property>
</Properties>
</file>